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B4" w:rsidRDefault="000A72B4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2B4" w:rsidRDefault="000A72B4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2B4" w:rsidRDefault="004B78E0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19050" distR="8890">
            <wp:extent cx="5934710" cy="8690610"/>
            <wp:effectExtent l="0" t="0" r="0" b="0"/>
            <wp:docPr id="1" name="Рисунок 3" descr="C:\Users\2824~1\AppData\Local\Temp\Rar$DIa772.16076\р.п. пакскина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2824~1\AppData\Local\Temp\Rar$DIa772.16076\р.п. пакскина 1 00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69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72B4" w:rsidRDefault="000A72B4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2B4" w:rsidRDefault="000A72B4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2B4" w:rsidRDefault="000A72B4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p w:rsidR="000A72B4" w:rsidRDefault="004B78E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 результатом</w:t>
      </w:r>
      <w:r>
        <w:rPr>
          <w:rFonts w:ascii="Times New Roman" w:hAnsi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</w:t>
      </w:r>
      <w:r>
        <w:rPr>
          <w:rFonts w:ascii="Times New Roman" w:hAnsi="Times New Roman"/>
          <w:sz w:val="24"/>
          <w:szCs w:val="24"/>
        </w:rPr>
        <w:t>и норм поведения.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личностные результаты обучения географии: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ценностные ориентации выпускников основной школы, отражающие их индивидуально-личностные  позиции:</w:t>
      </w:r>
      <w:r>
        <w:rPr>
          <w:rFonts w:ascii="Times New Roman" w:hAnsi="Times New Roman"/>
          <w:sz w:val="24"/>
          <w:szCs w:val="24"/>
        </w:rPr>
        <w:br/>
        <w:t>гуманистические и демократические ценностные ориентации, готовность следовать этическ</w:t>
      </w:r>
      <w:r>
        <w:rPr>
          <w:rFonts w:ascii="Times New Roman" w:hAnsi="Times New Roman"/>
          <w:sz w:val="24"/>
          <w:szCs w:val="24"/>
        </w:rPr>
        <w:t>им нормам поведения в повседневной жизни и производственной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осознание целос</w:t>
      </w:r>
      <w:r>
        <w:rPr>
          <w:rFonts w:ascii="Times New Roman" w:hAnsi="Times New Roman"/>
          <w:sz w:val="24"/>
          <w:szCs w:val="24"/>
        </w:rPr>
        <w:t>тности природы, населения и хозяйства Земли, материков, их крупных районов и стран;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представление о России как субъекте мирового географического пространства, её месте и роли в современном мире;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осознание единства географического пространства России как </w:t>
      </w:r>
      <w:r>
        <w:rPr>
          <w:rFonts w:ascii="Times New Roman" w:hAnsi="Times New Roman"/>
          <w:sz w:val="24"/>
          <w:szCs w:val="24"/>
        </w:rPr>
        <w:t>единой среды обитания всех населяющих ее народов, определяющей общность их исторических судеб;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гармонично развитые социальные чувства и качества: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оценивать с позиций социальных норм </w:t>
      </w:r>
      <w:r>
        <w:rPr>
          <w:rFonts w:ascii="Times New Roman" w:hAnsi="Times New Roman"/>
          <w:sz w:val="24"/>
          <w:szCs w:val="24"/>
        </w:rPr>
        <w:t>собственные поступки и поступки других людей;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истории, культуре,</w:t>
      </w:r>
      <w:r>
        <w:rPr>
          <w:rFonts w:ascii="Times New Roman" w:hAnsi="Times New Roman"/>
          <w:sz w:val="24"/>
          <w:szCs w:val="24"/>
        </w:rPr>
        <w:t xml:space="preserve"> национальным особенностям, традициям и образу жизни других народов, толерантность;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образовательные результаты – овладение на</w:t>
      </w:r>
      <w:r>
        <w:rPr>
          <w:rFonts w:ascii="Times New Roman" w:hAnsi="Times New Roman"/>
          <w:sz w:val="24"/>
          <w:szCs w:val="24"/>
        </w:rPr>
        <w:t xml:space="preserve">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Средством развития</w:t>
      </w:r>
      <w:r>
        <w:rPr>
          <w:rFonts w:ascii="Times New Roman" w:hAnsi="Times New Roman"/>
          <w:sz w:val="24"/>
          <w:szCs w:val="24"/>
        </w:rPr>
        <w:t xml:space="preserve"> личностных результатов служат учебный материал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продуктивные задания учебника, нацеленн</w:t>
      </w:r>
      <w:r>
        <w:rPr>
          <w:rFonts w:ascii="Times New Roman" w:hAnsi="Times New Roman"/>
          <w:sz w:val="24"/>
          <w:szCs w:val="24"/>
        </w:rPr>
        <w:t>ые на 5-ю линию развития – понимание собственной деятельности и сформированных личностных качеств: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– умение использоват</w:t>
      </w:r>
      <w:r>
        <w:rPr>
          <w:rFonts w:ascii="Times New Roman" w:hAnsi="Times New Roman"/>
          <w:sz w:val="24"/>
          <w:szCs w:val="24"/>
        </w:rPr>
        <w:t xml:space="preserve">ь географические знания для адаптации и созидательной деятельности. 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результатами изучения курса «География» является формирование универсальных учебных действий (УУД).</w:t>
      </w:r>
    </w:p>
    <w:p w:rsidR="000A72B4" w:rsidRDefault="004B78E0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Регулятивные УУД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способности к самостоятельному приобретению новых </w:t>
      </w:r>
      <w:r>
        <w:rPr>
          <w:rFonts w:ascii="Times New Roman" w:hAnsi="Times New Roman"/>
          <w:sz w:val="24"/>
          <w:szCs w:val="24"/>
        </w:rPr>
        <w:t>знаний и практических умений, умения управлять своей познавательной деятельностью;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Самос</w:t>
      </w:r>
      <w:r>
        <w:rPr>
          <w:rFonts w:ascii="Times New Roman" w:hAnsi="Times New Roman"/>
          <w:bCs/>
          <w:sz w:val="24"/>
          <w:szCs w:val="24"/>
        </w:rPr>
        <w:t>тоятельно обнаруживать и формулировать проблему в классной и индивидуальной учебной деятельности.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bCs/>
          <w:sz w:val="24"/>
          <w:szCs w:val="24"/>
        </w:rPr>
        <w:t>предложенных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искать самостоятельно средства достижения цели.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Составлять (индив</w:t>
      </w:r>
      <w:r>
        <w:rPr>
          <w:rFonts w:ascii="Times New Roman" w:hAnsi="Times New Roman"/>
          <w:bCs/>
          <w:sz w:val="24"/>
          <w:szCs w:val="24"/>
        </w:rPr>
        <w:t>идуально или в группе) план решения проблемы (выполнения проекта).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Подбирать к каждой проблеме (задаче) адекватную ей теоретическую модель.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Fonts w:ascii="Times New Roman" w:hAnsi="Times New Roman"/>
          <w:bCs/>
          <w:sz w:val="24"/>
          <w:szCs w:val="24"/>
        </w:rPr>
        <w:t>основными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дополнительные сред</w:t>
      </w:r>
      <w:r>
        <w:rPr>
          <w:rFonts w:ascii="Times New Roman" w:hAnsi="Times New Roman"/>
          <w:bCs/>
          <w:sz w:val="24"/>
          <w:szCs w:val="24"/>
        </w:rPr>
        <w:t>ства (справочная литература, сложные приборы, компьютер).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Планировать свою индивидуальную образовательную траекторию.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</w:t>
      </w:r>
      <w:r>
        <w:rPr>
          <w:rFonts w:ascii="Times New Roman" w:hAnsi="Times New Roman"/>
          <w:bCs/>
          <w:sz w:val="24"/>
          <w:szCs w:val="24"/>
        </w:rPr>
        <w:t>е средства (в том числе и Интернет).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представления проекта давать оценку его результатам. 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Самостоятельн</w:t>
      </w:r>
      <w:r>
        <w:rPr>
          <w:rFonts w:ascii="Times New Roman" w:hAnsi="Times New Roman"/>
          <w:bCs/>
          <w:sz w:val="24"/>
          <w:szCs w:val="24"/>
        </w:rPr>
        <w:t>о осознавать причины своего успеха или неуспеха и находить способы выхода из ситуации неуспеха.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организация своей жизни в соответствии с общественно значимыми представлен</w:t>
      </w:r>
      <w:r>
        <w:rPr>
          <w:rFonts w:ascii="Times New Roman" w:hAnsi="Times New Roman"/>
          <w:sz w:val="24"/>
          <w:szCs w:val="24"/>
        </w:rPr>
        <w:t>иями о здоровом образе жизни, правах и обязанностях гражданина, ценностях бытия и культуры, социального взаимодействия;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</w:t>
      </w:r>
      <w:r>
        <w:rPr>
          <w:rFonts w:ascii="Times New Roman" w:hAnsi="Times New Roman"/>
          <w:i/>
          <w:sz w:val="24"/>
          <w:szCs w:val="24"/>
        </w:rPr>
        <w:t>дством формирования</w:t>
      </w:r>
      <w:r>
        <w:rPr>
          <w:rFonts w:ascii="Times New Roman" w:hAnsi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rPr>
          <w:rFonts w:ascii="Times New Roman" w:hAnsi="Times New Roman"/>
          <w:bCs/>
          <w:sz w:val="24"/>
          <w:szCs w:val="24"/>
        </w:rPr>
        <w:t xml:space="preserve"> достижений (учебных успехов).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72B4" w:rsidRDefault="004B78E0">
      <w:pPr>
        <w:pStyle w:val="ad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и развитие посредством географического з</w:t>
      </w:r>
      <w:r>
        <w:rPr>
          <w:rFonts w:ascii="Times New Roman" w:hAnsi="Times New Roman"/>
          <w:sz w:val="24"/>
          <w:szCs w:val="24"/>
        </w:rPr>
        <w:t>нания познавательных интересов, интеллектуальных и творческих способностей учащихся;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</w:t>
      </w:r>
      <w:r>
        <w:rPr>
          <w:rFonts w:ascii="Times New Roman" w:hAnsi="Times New Roman"/>
          <w:sz w:val="24"/>
          <w:szCs w:val="24"/>
        </w:rPr>
        <w:t>огий: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Анализировать, сравнивать, классифицировать и обобщать понятия: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осуществлять логическую операцию установления родовидовых отношений; 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обобщать понятия </w:t>
      </w:r>
      <w:r>
        <w:rPr>
          <w:rFonts w:ascii="Times New Roman" w:hAnsi="Times New Roman"/>
          <w:bCs/>
          <w:sz w:val="24"/>
          <w:szCs w:val="24"/>
        </w:rPr>
        <w:t>– осуществлять логическую операцию перехода от понятия с меньшим объёмом к понятию с большим объёмом.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bCs/>
          <w:sz w:val="24"/>
          <w:szCs w:val="24"/>
        </w:rPr>
        <w:t>, включающее установление причинно-следственных связей.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Создавать модели с выделением существенных характеристик объекта, пр</w:t>
      </w:r>
      <w:r>
        <w:rPr>
          <w:rFonts w:ascii="Times New Roman" w:hAnsi="Times New Roman"/>
          <w:bCs/>
          <w:sz w:val="24"/>
          <w:szCs w:val="24"/>
        </w:rPr>
        <w:t>еобразовывать модели с целью выявления общих законов, определяющих данную предметную область.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Представлять информацию в виде конспектов, таблиц, схем, графиков.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Преобразовывать информацию из одного вида в другой и выбирать удобную для себя форму фиксации и</w:t>
      </w:r>
      <w:r>
        <w:rPr>
          <w:rFonts w:ascii="Times New Roman" w:hAnsi="Times New Roman"/>
          <w:bCs/>
          <w:sz w:val="24"/>
          <w:szCs w:val="24"/>
        </w:rPr>
        <w:t xml:space="preserve"> представления информации. Представлять информацию в оптимальной форме в зависимости от адресата. 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</w:t>
      </w:r>
      <w:r>
        <w:rPr>
          <w:rFonts w:ascii="Times New Roman" w:hAnsi="Times New Roman"/>
          <w:bCs/>
          <w:sz w:val="24"/>
          <w:szCs w:val="24"/>
        </w:rPr>
        <w:t xml:space="preserve">ушания. 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Уметь использовать компьютерные и коммуникационные технологии как инструмент для достижения своих </w:t>
      </w:r>
      <w:r>
        <w:rPr>
          <w:rFonts w:ascii="Times New Roman" w:hAnsi="Times New Roman"/>
          <w:bCs/>
          <w:sz w:val="24"/>
          <w:szCs w:val="24"/>
        </w:rPr>
        <w:t>целей. Уметь выбирать адекватные задаче инструментальные программно-аппаратные средства и сервисы.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Средством формирования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познавательных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 1–4-ю линии развития: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осознан</w:t>
      </w:r>
      <w:r>
        <w:rPr>
          <w:rFonts w:ascii="Times New Roman" w:hAnsi="Times New Roman"/>
          <w:sz w:val="24"/>
          <w:szCs w:val="24"/>
        </w:rPr>
        <w:t>ие роли географии в познании окружающего мира и его устойчивого развития (1-я линия развития);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</w:t>
      </w:r>
      <w:r>
        <w:rPr>
          <w:rFonts w:ascii="Times New Roman" w:hAnsi="Times New Roman"/>
          <w:sz w:val="24"/>
          <w:szCs w:val="24"/>
        </w:rPr>
        <w:t>щихся (2-я линия развития);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>
        <w:rPr>
          <w:rFonts w:ascii="Times New Roman" w:hAnsi="Times New Roman"/>
          <w:sz w:val="24"/>
          <w:szCs w:val="24"/>
        </w:rPr>
        <w:t>социоприродных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 и проектирования путей их решения (3-я линия развития);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использование карт как информационных образно-знаковых модел</w:t>
      </w:r>
      <w:r>
        <w:rPr>
          <w:rFonts w:ascii="Times New Roman" w:hAnsi="Times New Roman"/>
          <w:sz w:val="24"/>
          <w:szCs w:val="24"/>
        </w:rPr>
        <w:t>ей действительности (4-я линия развития).</w:t>
      </w:r>
    </w:p>
    <w:p w:rsidR="000A72B4" w:rsidRDefault="004B78E0">
      <w:pPr>
        <w:pStyle w:val="ad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</w:t>
      </w:r>
      <w:r>
        <w:rPr>
          <w:rFonts w:ascii="Times New Roman" w:hAnsi="Times New Roman"/>
          <w:bCs/>
          <w:sz w:val="24"/>
          <w:szCs w:val="24"/>
        </w:rPr>
        <w:t xml:space="preserve">ься </w:t>
      </w:r>
      <w:proofErr w:type="gramStart"/>
      <w:r>
        <w:rPr>
          <w:rFonts w:ascii="Times New Roman" w:hAnsi="Times New Roman"/>
          <w:bCs/>
          <w:sz w:val="24"/>
          <w:szCs w:val="24"/>
        </w:rPr>
        <w:t>критично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0A72B4" w:rsidRDefault="004B78E0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</w:t>
      </w:r>
      <w:r>
        <w:rPr>
          <w:rFonts w:ascii="Times New Roman" w:hAnsi="Times New Roman"/>
          <w:bCs/>
          <w:sz w:val="24"/>
          <w:szCs w:val="24"/>
        </w:rPr>
        <w:t xml:space="preserve"> теории. </w:t>
      </w:r>
      <w:proofErr w:type="gramEnd"/>
    </w:p>
    <w:p w:rsidR="000A72B4" w:rsidRDefault="004B78E0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Средством формирования</w:t>
      </w:r>
      <w:r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</w:t>
      </w:r>
      <w:r>
        <w:rPr>
          <w:rFonts w:ascii="Times New Roman" w:hAnsi="Times New Roman"/>
          <w:sz w:val="24"/>
          <w:szCs w:val="24"/>
        </w:rPr>
        <w:t xml:space="preserve">пользование на уроках элементов технологии продуктивного чтения. </w:t>
      </w:r>
    </w:p>
    <w:p w:rsidR="000A72B4" w:rsidRDefault="004B78E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«География» в 9-ом  классе являются следующие умения: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Называть и (или) показывать: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-предмет изучения географии России; основные средства и методы </w:t>
      </w:r>
      <w:r>
        <w:rPr>
          <w:rFonts w:ascii="Times New Roman" w:hAnsi="Times New Roman" w:cs="Times New Roman"/>
          <w:bCs/>
          <w:iCs/>
          <w:sz w:val="24"/>
          <w:szCs w:val="24"/>
        </w:rPr>
        <w:t>получения географической информации: субъекты Российской Федерации; пограничные государств;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-особенности   географического  положения,   раз меры территории, протяженность морских и сухопутных границ России; границы часовых поясов: основные геологические э</w:t>
      </w:r>
      <w:r>
        <w:rPr>
          <w:rFonts w:ascii="Times New Roman" w:hAnsi="Times New Roman" w:cs="Times New Roman"/>
          <w:bCs/>
          <w:iCs/>
          <w:sz w:val="24"/>
          <w:szCs w:val="24"/>
        </w:rPr>
        <w:t>ры, структуры земной коры, сейсмически опасные территории; климатообразующие факторы, особенности  по годы в циклонах и антициклонах; распределение рек страны  по бассейнам  океанов; основные  области  современного  оледенения  и крупные ледники: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-зональны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   типы   почв,   их   главные   свойства, примеры мелиорации земель в разных зонах и регионах; основные виды природных ресурсов и примеры их рационального и нерационального использования; важнейшие   природно-хозяйственные   объекты страны,    в   том  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числе   центры:    промышленные, транспортные, научно-информационные, финансовые, торговые, рекреационные, культурно-исторические,   районы   нового  освоения,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старопромышленные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депрессивные: народы, наиболее распространенные языки, религии;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 примеры рац</w:t>
      </w:r>
      <w:r>
        <w:rPr>
          <w:rFonts w:ascii="Times New Roman" w:hAnsi="Times New Roman" w:cs="Times New Roman"/>
          <w:bCs/>
          <w:iCs/>
          <w:sz w:val="24"/>
          <w:szCs w:val="24"/>
        </w:rPr>
        <w:t>ионального и нерационального размещения производства;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-объекты Всемирного культурного и природного наследия России (список ЮНЕСКО);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-районы, подверженные воздействию стихийных природных   явлений   (засухи,   наводнения,   сели, землетрясения и т. д.); эко</w:t>
      </w:r>
      <w:r>
        <w:rPr>
          <w:rFonts w:ascii="Times New Roman" w:hAnsi="Times New Roman" w:cs="Times New Roman"/>
          <w:bCs/>
          <w:iCs/>
          <w:sz w:val="24"/>
          <w:szCs w:val="24"/>
        </w:rPr>
        <w:t>логически неблагополучные районы России: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-маршруты и территории  первооткрывателей и исследователей территории России.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Определять (измерять):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-географическое положение объектов; разницу в поясном времени территорий; погоду по синоптической карте; парамет</w:t>
      </w:r>
      <w:r>
        <w:rPr>
          <w:rFonts w:ascii="Times New Roman" w:hAnsi="Times New Roman" w:cs="Times New Roman"/>
          <w:bCs/>
          <w:iCs/>
          <w:sz w:val="24"/>
          <w:szCs w:val="24"/>
        </w:rPr>
        <w:t>ры природных и социально-экономических объектов и явлений по различным источникам информации.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Описывать: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-географическое  положение   страны,   отдельных регионов и географических объектов, его виды (экономико-географическое, геополитическое и т. д.); обр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азы    природно-хозяйственных   объектов,    в том числе одного из районов нового промышленно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сельскохозяйственного, городского, транспортного или рекреационного строительства; особенности быта и религии отдельных народов.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Объяснять: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-роль   </w:t>
      </w:r>
      <w:r>
        <w:rPr>
          <w:rFonts w:ascii="Times New Roman" w:hAnsi="Times New Roman" w:cs="Times New Roman"/>
          <w:bCs/>
          <w:iCs/>
          <w:sz w:val="24"/>
          <w:szCs w:val="24"/>
        </w:rPr>
        <w:t>географических   знаний   в   решении   социально-экономических,   экологических   проблем страны; влияние географического положения на особенности природы, хозяйства и жизни населения России; образование и размещение форм рельефа, закономерности размещени</w:t>
      </w:r>
      <w:r>
        <w:rPr>
          <w:rFonts w:ascii="Times New Roman" w:hAnsi="Times New Roman" w:cs="Times New Roman"/>
          <w:bCs/>
          <w:iCs/>
          <w:sz w:val="24"/>
          <w:szCs w:val="24"/>
        </w:rPr>
        <w:t>я наиболее крупных место рождений полезных ископаемых; образование атмосферных фронтов, циклонов и антициклонов, их влияние на состояние погоды, образование смога; влияние климата на жизнь, быт, хозяйственную деятельность человека;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как составляют прогноз п</w:t>
      </w:r>
      <w:r>
        <w:rPr>
          <w:rFonts w:ascii="Times New Roman" w:hAnsi="Times New Roman" w:cs="Times New Roman"/>
          <w:bCs/>
          <w:iCs/>
          <w:sz w:val="24"/>
          <w:szCs w:val="24"/>
        </w:rPr>
        <w:t>огоды; распространение    многолетней    мерзлоты,    ее влияние на состояние природных комплексов и освоение территории человеком;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-почвообразовательные    процессы,    особенности растительного и животного мира природных зон; причины возникновения опасны</w:t>
      </w:r>
      <w:r>
        <w:rPr>
          <w:rFonts w:ascii="Times New Roman" w:hAnsi="Times New Roman" w:cs="Times New Roman"/>
          <w:bCs/>
          <w:iCs/>
          <w:sz w:val="24"/>
          <w:szCs w:val="24"/>
        </w:rPr>
        <w:t>х природных явлений, их распространение на территории страны; разнообразие природных комплексов на территории страны; различия  в  естественном  приросте  населения, темпах его роста и уровня урбанизации отдельных территории,  направления  миграций, образо</w:t>
      </w:r>
      <w:r>
        <w:rPr>
          <w:rFonts w:ascii="Times New Roman" w:hAnsi="Times New Roman" w:cs="Times New Roman"/>
          <w:bCs/>
          <w:iCs/>
          <w:sz w:val="24"/>
          <w:szCs w:val="24"/>
        </w:rPr>
        <w:t>вание и развитие разных форм  городского  и сельского расселения; изменение пропорций между сферами, сектора ми, межотраслевыми комплексами и отраслями в структуре хозяйства, особенности размещения основных отраслей хозяйства и основную специализацию район</w:t>
      </w:r>
      <w:r>
        <w:rPr>
          <w:rFonts w:ascii="Times New Roman" w:hAnsi="Times New Roman" w:cs="Times New Roman"/>
          <w:bCs/>
          <w:iCs/>
          <w:sz w:val="24"/>
          <w:szCs w:val="24"/>
        </w:rPr>
        <w:t>ов,  факторы  и условия  размещения предприятий; особенности природы, населения, хозяйства от дельных регионов, различия в уровнях их социально-экономического развития; роль географического фактора в развитии человеческого общества на примере РФ; уникально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>сть и общечеловеческую ценность па мятников природы и культуры; причины изменения природных и хозяйственных комплексов регионов; особенности орудий труда, средств передвижения, жилищ, видов хозяйственной деятельности, возникших как результат приспособления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человека к окружающей среде в разных географических условиях; -    объяснять   причины   географических   явлений на  основе   применения   понятий:  «мелиорация»; «агломерация»; «мегаполис»; «трудовые ресурсы»;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«концентрация»; «специализация»;     «коопе</w:t>
      </w:r>
      <w:r>
        <w:rPr>
          <w:rFonts w:ascii="Times New Roman" w:hAnsi="Times New Roman" w:cs="Times New Roman"/>
          <w:bCs/>
          <w:iCs/>
          <w:sz w:val="24"/>
          <w:szCs w:val="24"/>
        </w:rPr>
        <w:t>рирование';     «комбинирование»; «топливно-энергетический   баланс»;    «интенсивный» и «экстенсивный» пути развития хозяйства.</w:t>
      </w:r>
      <w:proofErr w:type="gramEnd"/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Оценивать и прогнозировать: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-природно-ресурсный потенциал страны, региона; экологическую ситуацию в стране, регионе изменения п</w:t>
      </w:r>
      <w:r>
        <w:rPr>
          <w:rFonts w:ascii="Times New Roman" w:hAnsi="Times New Roman" w:cs="Times New Roman"/>
          <w:bCs/>
          <w:iCs/>
          <w:sz w:val="24"/>
          <w:szCs w:val="24"/>
        </w:rPr>
        <w:t>риродных и социально-экономических объектов под воздействием природных и антропогенных факторов; изменения  в численности населения, изменения соотношения городского и сельского населения, развитие системы городских поселений;</w:t>
      </w:r>
    </w:p>
    <w:p w:rsidR="000A72B4" w:rsidRDefault="004B78E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-развитие и проблемы хозяйств</w:t>
      </w:r>
      <w:r>
        <w:rPr>
          <w:rFonts w:ascii="Times New Roman" w:hAnsi="Times New Roman" w:cs="Times New Roman"/>
          <w:bCs/>
          <w:iCs/>
          <w:sz w:val="24"/>
          <w:szCs w:val="24"/>
        </w:rPr>
        <w:t>а районов страны, своего региона и своей местности.</w:t>
      </w:r>
    </w:p>
    <w:p w:rsidR="000A72B4" w:rsidRDefault="000A72B4">
      <w:pPr>
        <w:pStyle w:val="1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0A72B4" w:rsidRDefault="000A72B4">
      <w:pPr>
        <w:pStyle w:val="1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0A72B4" w:rsidRDefault="000A72B4">
      <w:pPr>
        <w:pStyle w:val="1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0A72B4" w:rsidRDefault="000A72B4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B4" w:rsidRDefault="000A72B4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B4" w:rsidRDefault="000A72B4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4B78E0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A72B4" w:rsidRDefault="004B78E0">
      <w:pPr>
        <w:pStyle w:val="c4c26"/>
        <w:spacing w:beforeAutospacing="0" w:after="0" w:afterAutospacing="0"/>
        <w:jc w:val="both"/>
        <w:rPr>
          <w:rStyle w:val="c32"/>
          <w:b/>
        </w:rPr>
      </w:pPr>
      <w:r>
        <w:rPr>
          <w:b/>
        </w:rPr>
        <w:t>Раздел 1.</w:t>
      </w:r>
      <w:r>
        <w:rPr>
          <w:rStyle w:val="c32c2"/>
          <w:b/>
          <w:bCs/>
        </w:rPr>
        <w:t>Хозяйство России.  </w:t>
      </w:r>
      <w:r>
        <w:rPr>
          <w:rStyle w:val="c32"/>
          <w:b/>
        </w:rPr>
        <w:t>22 час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bCs/>
          <w:i/>
        </w:rPr>
        <w:t>Содержание темы:</w:t>
      </w:r>
      <w:r>
        <w:rPr>
          <w:bCs/>
        </w:rPr>
        <w:t xml:space="preserve"> </w:t>
      </w:r>
      <w:r>
        <w:t>социально-экономическая география, хозяйственный (территориальный социально-экономический) комплекс.</w:t>
      </w:r>
    </w:p>
    <w:p w:rsidR="000A72B4" w:rsidRDefault="004B78E0">
      <w:pPr>
        <w:pStyle w:val="c4c26"/>
        <w:spacing w:beforeAutospacing="0" w:after="0" w:afterAutospacing="0"/>
        <w:jc w:val="both"/>
        <w:rPr>
          <w:i/>
        </w:rPr>
      </w:pPr>
      <w:r>
        <w:rPr>
          <w:rStyle w:val="c0c2"/>
          <w:bCs/>
          <w:i/>
        </w:rPr>
        <w:t xml:space="preserve">    </w:t>
      </w:r>
      <w:r>
        <w:rPr>
          <w:rStyle w:val="c0c2"/>
          <w:bCs/>
          <w:i/>
        </w:rPr>
        <w:t>Вторичный сектор экономики - отрасли, перерабатывающие сырье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Топливно-энергетический комплекс (ТЭК), 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</w:t>
      </w:r>
      <w:r>
        <w:rPr>
          <w:rStyle w:val="c0"/>
          <w:rFonts w:eastAsiaTheme="minorEastAsia"/>
        </w:rPr>
        <w:t>мы ТЭК. Развитие ТЭК и охрана окружающей среды.</w:t>
      </w:r>
    </w:p>
    <w:p w:rsidR="000A72B4" w:rsidRDefault="004B78E0">
      <w:pPr>
        <w:pStyle w:val="c4c26"/>
        <w:spacing w:beforeAutospacing="0" w:after="0" w:afterAutospacing="0"/>
        <w:jc w:val="both"/>
        <w:rPr>
          <w:rStyle w:val="c0"/>
          <w:rFonts w:eastAsiaTheme="minorEastAsia"/>
        </w:rPr>
      </w:pPr>
      <w:r>
        <w:rPr>
          <w:rStyle w:val="c0"/>
          <w:rFonts w:eastAsiaTheme="minorEastAsia"/>
        </w:rPr>
        <w:t xml:space="preserve">   </w:t>
      </w:r>
      <w:r>
        <w:rPr>
          <w:rStyle w:val="c0"/>
          <w:rFonts w:eastAsiaTheme="minorEastAsia"/>
          <w:i/>
        </w:rPr>
        <w:t>Угольная промышленность</w:t>
      </w:r>
      <w:r>
        <w:rPr>
          <w:rStyle w:val="c0"/>
          <w:rFonts w:eastAsiaTheme="minorEastAsia"/>
        </w:rPr>
        <w:t>. Виды угля и способы их добычи. Главные угольные бассейны, их хозяйственная оценка, Социальные и экологические проблемы угледобывающих регионов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 xml:space="preserve">    </w:t>
      </w:r>
      <w:r>
        <w:rPr>
          <w:rStyle w:val="c0"/>
          <w:rFonts w:eastAsiaTheme="minorEastAsia"/>
          <w:i/>
        </w:rPr>
        <w:t>Нефтяная промышленность</w:t>
      </w:r>
      <w:r>
        <w:rPr>
          <w:rStyle w:val="c0"/>
          <w:rFonts w:eastAsiaTheme="minorEastAsia"/>
        </w:rPr>
        <w:t>. Роль неф</w:t>
      </w:r>
      <w:r>
        <w:rPr>
          <w:rStyle w:val="c0"/>
          <w:rFonts w:eastAsiaTheme="minorEastAsia"/>
        </w:rPr>
        <w:t>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</w:t>
      </w:r>
      <w:r>
        <w:rPr>
          <w:rStyle w:val="c0"/>
          <w:rFonts w:eastAsiaTheme="minorEastAsia"/>
        </w:rPr>
        <w:t>ой промышленности.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  <w:i/>
        </w:rPr>
        <w:t xml:space="preserve">     Газовая промышленность</w:t>
      </w:r>
      <w:r>
        <w:rPr>
          <w:rStyle w:val="c0"/>
          <w:rFonts w:eastAsiaTheme="minorEastAsia"/>
        </w:rPr>
        <w:t>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</w:t>
      </w:r>
      <w:r>
        <w:rPr>
          <w:rStyle w:val="c0"/>
          <w:rFonts w:eastAsiaTheme="minorEastAsia"/>
        </w:rPr>
        <w:t>я. Единая газопроводная система страны. Современные проблемы газовой промышленности</w:t>
      </w:r>
    </w:p>
    <w:p w:rsidR="000A72B4" w:rsidRDefault="004B78E0">
      <w:pPr>
        <w:pStyle w:val="c4c26"/>
        <w:spacing w:beforeAutospacing="0" w:after="0" w:afterAutospacing="0"/>
        <w:jc w:val="both"/>
        <w:rPr>
          <w:rStyle w:val="c0"/>
          <w:rFonts w:eastAsiaTheme="minorEastAsia"/>
        </w:rPr>
      </w:pPr>
      <w:r>
        <w:t xml:space="preserve">    </w:t>
      </w:r>
      <w:r>
        <w:rPr>
          <w:rStyle w:val="c0"/>
          <w:rFonts w:eastAsiaTheme="minorEastAsia"/>
        </w:rPr>
        <w:t xml:space="preserve"> </w:t>
      </w:r>
      <w:r>
        <w:rPr>
          <w:rStyle w:val="c0"/>
          <w:rFonts w:eastAsiaTheme="minorEastAsia"/>
          <w:i/>
        </w:rPr>
        <w:t>Электроэнергетика.</w:t>
      </w:r>
      <w:r>
        <w:rPr>
          <w:rStyle w:val="c0"/>
          <w:rFonts w:eastAsiaTheme="minorEastAsia"/>
        </w:rPr>
        <w:t xml:space="preserve"> Типы электростанций, их достоинства и недостатки, факторы размещения. Доля различных типов станций в производстве электроэнергии. Крупнейшие электро</w:t>
      </w:r>
      <w:r>
        <w:rPr>
          <w:rStyle w:val="c0"/>
          <w:rFonts w:eastAsiaTheme="minorEastAsia"/>
        </w:rPr>
        <w:t>станции. Формирование энергосистем. Негативное влияние различных типов электростанций на окружающую среду.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  <w:i/>
        </w:rPr>
        <w:t xml:space="preserve">     Металлургия,</w:t>
      </w:r>
      <w:r>
        <w:rPr>
          <w:rStyle w:val="c0"/>
          <w:rFonts w:eastAsiaTheme="minorEastAsia"/>
        </w:rPr>
        <w:t xml:space="preserve"> 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0A72B4" w:rsidRDefault="004B78E0">
      <w:pPr>
        <w:pStyle w:val="c4c26"/>
        <w:spacing w:beforeAutospacing="0" w:after="0" w:afterAutospacing="0"/>
        <w:jc w:val="both"/>
        <w:rPr>
          <w:rStyle w:val="c0"/>
          <w:rFonts w:eastAsiaTheme="minorEastAsia"/>
        </w:rPr>
      </w:pPr>
      <w:r>
        <w:rPr>
          <w:rStyle w:val="c0"/>
          <w:rFonts w:eastAsiaTheme="minorEastAsia"/>
        </w:rPr>
        <w:t xml:space="preserve">    Черная и цветная мет</w:t>
      </w:r>
      <w:r>
        <w:rPr>
          <w:rStyle w:val="c0"/>
          <w:rFonts w:eastAsiaTheme="minorEastAsia"/>
        </w:rPr>
        <w:t>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</w:t>
      </w:r>
      <w:r>
        <w:rPr>
          <w:rStyle w:val="c0"/>
          <w:rFonts w:eastAsiaTheme="minorEastAsia"/>
        </w:rPr>
        <w:t xml:space="preserve"> Экспорт металлов и его роль в экономике страны.</w:t>
      </w:r>
    </w:p>
    <w:p w:rsidR="000A72B4" w:rsidRDefault="004B78E0">
      <w:pPr>
        <w:pStyle w:val="c4c26"/>
        <w:spacing w:beforeAutospacing="0" w:after="0" w:afterAutospacing="0"/>
        <w:jc w:val="both"/>
        <w:rPr>
          <w:rStyle w:val="c0"/>
          <w:rFonts w:eastAsiaTheme="minorEastAsia"/>
        </w:rPr>
      </w:pPr>
      <w:r>
        <w:rPr>
          <w:rStyle w:val="c0"/>
          <w:rFonts w:eastAsiaTheme="minorEastAsia"/>
          <w:i/>
        </w:rPr>
        <w:t xml:space="preserve">  Машиностроение,</w:t>
      </w:r>
      <w:r>
        <w:rPr>
          <w:rStyle w:val="c0"/>
          <w:rFonts w:eastAsiaTheme="minorEastAsia"/>
        </w:rPr>
        <w:t xml:space="preserve"> его значение и отраслевой состав, связь с другими отраслями. Факторы размещения машиностроительных предприятий. География </w:t>
      </w:r>
      <w:proofErr w:type="spellStart"/>
      <w:r>
        <w:rPr>
          <w:rStyle w:val="c0"/>
          <w:rFonts w:eastAsiaTheme="minorEastAsia"/>
        </w:rPr>
        <w:t>наук</w:t>
      </w:r>
      <w:proofErr w:type="gramStart"/>
      <w:r>
        <w:rPr>
          <w:rStyle w:val="c0"/>
          <w:rFonts w:eastAsiaTheme="minorEastAsia"/>
        </w:rPr>
        <w:t>о</w:t>
      </w:r>
      <w:proofErr w:type="spellEnd"/>
      <w:r>
        <w:rPr>
          <w:rStyle w:val="c0"/>
          <w:rFonts w:eastAsiaTheme="minorEastAsia"/>
        </w:rPr>
        <w:t>-</w:t>
      </w:r>
      <w:proofErr w:type="gramEnd"/>
      <w:r>
        <w:rPr>
          <w:rStyle w:val="c0"/>
          <w:rFonts w:eastAsiaTheme="minorEastAsia"/>
        </w:rPr>
        <w:t xml:space="preserve">, </w:t>
      </w:r>
      <w:proofErr w:type="spellStart"/>
      <w:r>
        <w:rPr>
          <w:rStyle w:val="c0"/>
          <w:rFonts w:eastAsiaTheme="minorEastAsia"/>
        </w:rPr>
        <w:t>трудо</w:t>
      </w:r>
      <w:proofErr w:type="spellEnd"/>
      <w:r>
        <w:rPr>
          <w:rStyle w:val="c0"/>
          <w:rFonts w:eastAsiaTheme="minorEastAsia"/>
        </w:rPr>
        <w:t>- и металлоемких отраслей. Главные районы и центры.</w:t>
      </w:r>
    </w:p>
    <w:p w:rsidR="000A72B4" w:rsidRDefault="004B78E0">
      <w:pPr>
        <w:pStyle w:val="c4c26"/>
        <w:spacing w:beforeAutospacing="0" w:after="0" w:afterAutospacing="0"/>
        <w:jc w:val="both"/>
        <w:rPr>
          <w:rStyle w:val="c0"/>
          <w:rFonts w:eastAsiaTheme="minorEastAsia"/>
        </w:rPr>
      </w:pPr>
      <w:r>
        <w:rPr>
          <w:rStyle w:val="c0"/>
          <w:rFonts w:eastAsiaTheme="minorEastAsia"/>
          <w:i/>
        </w:rPr>
        <w:t xml:space="preserve">  </w:t>
      </w:r>
      <w:r>
        <w:rPr>
          <w:rStyle w:val="c0"/>
          <w:rFonts w:eastAsiaTheme="minorEastAsia"/>
          <w:i/>
        </w:rPr>
        <w:t xml:space="preserve">   Химическая промышленность</w:t>
      </w:r>
      <w:r>
        <w:rPr>
          <w:rStyle w:val="c0"/>
          <w:rFonts w:eastAsiaTheme="minorEastAsia"/>
        </w:rPr>
        <w:t>. Состав и значение в хозяйстве, связь  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</w:t>
      </w:r>
      <w:r>
        <w:rPr>
          <w:rStyle w:val="c0"/>
          <w:rFonts w:eastAsiaTheme="minorEastAsia"/>
        </w:rPr>
        <w:t>сновные химические базы, крупнейшие химические комплексы.   Проблемы   развития   отрасли.   Химическая   промышленность \ и охрана окружающей среды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 xml:space="preserve">    </w:t>
      </w:r>
      <w:r>
        <w:rPr>
          <w:rStyle w:val="c0"/>
          <w:rFonts w:eastAsiaTheme="minorEastAsia"/>
          <w:i/>
        </w:rPr>
        <w:t>Лесная промышленность</w:t>
      </w:r>
      <w:r>
        <w:rPr>
          <w:rStyle w:val="c0"/>
          <w:rFonts w:eastAsiaTheme="minorEastAsia"/>
        </w:rPr>
        <w:t>. Состав и значение в хозяйстве, связь с другими отраслями. Место России в мире по</w:t>
      </w:r>
      <w:r>
        <w:rPr>
          <w:rStyle w:val="c0"/>
          <w:rFonts w:eastAsiaTheme="minorEastAsia"/>
        </w:rPr>
        <w:t xml:space="preserve"> производству продукции лесной промышленности. Группировка отраслей лесной промышленности, особенности их географии. Основные лесные базы, </w:t>
      </w:r>
      <w:r>
        <w:rPr>
          <w:rStyle w:val="c0"/>
          <w:rFonts w:eastAsiaTheme="minorEastAsia"/>
        </w:rPr>
        <w:lastRenderedPageBreak/>
        <w:t>крупнейшие лесоперерабатывающие комплексы. Лесная промышленность и  охрана окружающей среды. Производство строительны</w:t>
      </w:r>
      <w:r>
        <w:rPr>
          <w:rStyle w:val="c0"/>
          <w:rFonts w:eastAsiaTheme="minorEastAsia"/>
        </w:rPr>
        <w:t>х материалов, конструкций и деталей.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  <w:i/>
        </w:rPr>
        <w:t xml:space="preserve">        Сельское хозяйство</w:t>
      </w:r>
      <w:r>
        <w:rPr>
          <w:rStyle w:val="c0"/>
          <w:rFonts w:eastAsiaTheme="minorEastAsia"/>
        </w:rPr>
        <w:t>, значение,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c2"/>
          <w:bCs/>
        </w:rPr>
        <w:t>Третичный сектор эконом</w:t>
      </w:r>
      <w:r>
        <w:rPr>
          <w:rStyle w:val="c0c2"/>
          <w:bCs/>
        </w:rPr>
        <w:t>ики — отрасли, производящие разнообразные услуги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 xml:space="preserve">  </w:t>
      </w:r>
      <w:r>
        <w:rPr>
          <w:rStyle w:val="c0"/>
          <w:rFonts w:eastAsiaTheme="minorEastAsia"/>
          <w:i/>
        </w:rPr>
        <w:t xml:space="preserve">Транспортная </w:t>
      </w:r>
      <w:proofErr w:type="spellStart"/>
      <w:r>
        <w:rPr>
          <w:rStyle w:val="c0"/>
          <w:rFonts w:eastAsiaTheme="minorEastAsia"/>
          <w:i/>
        </w:rPr>
        <w:t>инфроструктура</w:t>
      </w:r>
      <w:proofErr w:type="spellEnd"/>
      <w:r>
        <w:rPr>
          <w:rStyle w:val="c0"/>
          <w:rFonts w:eastAsiaTheme="minorEastAsia"/>
        </w:rPr>
        <w:t>.  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 xml:space="preserve">   Коммуникационная система. Роль комм</w:t>
      </w:r>
      <w:r>
        <w:rPr>
          <w:rStyle w:val="c0"/>
          <w:rFonts w:eastAsiaTheme="minorEastAsia"/>
        </w:rPr>
        <w:t>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</w:t>
      </w:r>
      <w:r>
        <w:rPr>
          <w:rStyle w:val="c0"/>
          <w:rFonts w:eastAsiaTheme="minorEastAsia"/>
        </w:rPr>
        <w:t>тные узлы. Связь. Социальная инфраструктура; ее состав и роль в современном обществе. Важнейшие проблемы развития в условиях перехода к рынку. Перспективы развития комплекса.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Наука, ее значение, состав, роль в жизни современного общества. География российс</w:t>
      </w:r>
      <w:r>
        <w:rPr>
          <w:rStyle w:val="c0"/>
          <w:rFonts w:eastAsiaTheme="minorEastAsia"/>
        </w:rPr>
        <w:t xml:space="preserve">кой науки. </w:t>
      </w:r>
      <w:proofErr w:type="spellStart"/>
      <w:r>
        <w:rPr>
          <w:rStyle w:val="c0"/>
          <w:rFonts w:eastAsiaTheme="minorEastAsia"/>
        </w:rPr>
        <w:t>Технополисы</w:t>
      </w:r>
      <w:proofErr w:type="spellEnd"/>
      <w:r>
        <w:rPr>
          <w:rStyle w:val="c0"/>
          <w:rFonts w:eastAsiaTheme="minorEastAsia"/>
        </w:rPr>
        <w:t>.</w:t>
      </w:r>
    </w:p>
    <w:p w:rsidR="000A72B4" w:rsidRDefault="004B78E0">
      <w:pPr>
        <w:pStyle w:val="c4c26"/>
        <w:spacing w:beforeAutospacing="0" w:after="0" w:afterAutospacing="0"/>
        <w:jc w:val="both"/>
        <w:rPr>
          <w:rStyle w:val="c0"/>
          <w:rFonts w:eastAsiaTheme="minorEastAsia"/>
        </w:rPr>
      </w:pPr>
      <w:r>
        <w:rPr>
          <w:rStyle w:val="c0"/>
          <w:rFonts w:eastAsiaTheme="minorEastAsia"/>
        </w:rPr>
        <w:t xml:space="preserve">  Жилищное и рекреационное хозяйство. Жилье — одна из главных потребностей человека. Низкий уровень обеспеченности жильем и низ кие показатели его благоустроенности в России. Географические различия в обеспеченности россиян жильем. </w:t>
      </w:r>
      <w:r>
        <w:rPr>
          <w:rStyle w:val="c0"/>
          <w:rFonts w:eastAsiaTheme="minorEastAsia"/>
        </w:rPr>
        <w:t>География рекреационного хозяйства в России.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t xml:space="preserve">  Национальная экономика (народное хозяйство), отрасль, предприятие, межотраслевой комплекс, факторы размещения производства, комбинирование производства, материальная и нематериальная сфера хозяйства, сфера усл</w:t>
      </w:r>
      <w:r>
        <w:t>уг.</w:t>
      </w:r>
    </w:p>
    <w:p w:rsidR="000A72B4" w:rsidRDefault="004B78E0">
      <w:pPr>
        <w:pStyle w:val="c4c26"/>
        <w:spacing w:beforeAutospacing="0" w:after="0" w:afterAutospacing="0"/>
        <w:jc w:val="both"/>
        <w:rPr>
          <w:i/>
        </w:rPr>
      </w:pPr>
      <w:r>
        <w:rPr>
          <w:i/>
        </w:rPr>
        <w:t>Практические работы:</w:t>
      </w:r>
    </w:p>
    <w:p w:rsidR="000A72B4" w:rsidRDefault="004B78E0">
      <w:pPr>
        <w:pStyle w:val="c4c26"/>
        <w:numPr>
          <w:ilvl w:val="0"/>
          <w:numId w:val="1"/>
        </w:numPr>
        <w:spacing w:beforeAutospacing="0" w:after="0" w:afterAutospacing="0"/>
        <w:jc w:val="both"/>
        <w:rPr>
          <w:rStyle w:val="c32c2"/>
          <w:bCs/>
        </w:rPr>
      </w:pPr>
      <w:r>
        <w:rPr>
          <w:rStyle w:val="c32c2"/>
          <w:bCs/>
        </w:rPr>
        <w:t>Составление характеристики одного из угольных бассейнов по картам и статистическим материалам</w:t>
      </w:r>
    </w:p>
    <w:p w:rsidR="000A72B4" w:rsidRDefault="004B78E0">
      <w:pPr>
        <w:pStyle w:val="c4c26"/>
        <w:numPr>
          <w:ilvl w:val="0"/>
          <w:numId w:val="1"/>
        </w:numPr>
        <w:spacing w:beforeAutospacing="0" w:after="0" w:afterAutospacing="0"/>
        <w:jc w:val="both"/>
        <w:rPr>
          <w:rStyle w:val="c32c2"/>
        </w:rPr>
      </w:pPr>
      <w:r>
        <w:rPr>
          <w:rStyle w:val="c32c2"/>
          <w:bCs/>
        </w:rPr>
        <w:t>Составление характеристики одной  из металлургических  баз по картам и статистическим материалам</w:t>
      </w:r>
    </w:p>
    <w:p w:rsidR="000A72B4" w:rsidRDefault="004B78E0">
      <w:pPr>
        <w:pStyle w:val="c4c26"/>
        <w:numPr>
          <w:ilvl w:val="0"/>
          <w:numId w:val="1"/>
        </w:numPr>
        <w:spacing w:beforeAutospacing="0" w:after="0" w:afterAutospacing="0"/>
        <w:jc w:val="both"/>
        <w:rPr>
          <w:rStyle w:val="c32c2"/>
        </w:rPr>
      </w:pPr>
      <w:r>
        <w:rPr>
          <w:rStyle w:val="c32c2"/>
          <w:bCs/>
        </w:rPr>
        <w:t>Определение районов размещения  отраслей</w:t>
      </w:r>
      <w:r>
        <w:rPr>
          <w:rStyle w:val="c32c2"/>
          <w:bCs/>
        </w:rPr>
        <w:t xml:space="preserve"> трудоёмкого и металлоёмкого  машиностроения по картам.</w:t>
      </w:r>
    </w:p>
    <w:p w:rsidR="000A72B4" w:rsidRDefault="004B78E0">
      <w:pPr>
        <w:pStyle w:val="c4c26"/>
        <w:numPr>
          <w:ilvl w:val="0"/>
          <w:numId w:val="1"/>
        </w:numPr>
        <w:spacing w:beforeAutospacing="0" w:after="0" w:afterAutospacing="0"/>
        <w:jc w:val="both"/>
        <w:rPr>
          <w:rStyle w:val="c32c2"/>
        </w:rPr>
      </w:pPr>
      <w:r>
        <w:rPr>
          <w:rStyle w:val="c32c2"/>
          <w:bCs/>
        </w:rPr>
        <w:t>Составление характеристики одной  из химической промышленности по картам и статистическим материалам.</w:t>
      </w:r>
    </w:p>
    <w:p w:rsidR="000A72B4" w:rsidRDefault="004B78E0">
      <w:pPr>
        <w:pStyle w:val="c4c26"/>
        <w:numPr>
          <w:ilvl w:val="0"/>
          <w:numId w:val="1"/>
        </w:numPr>
        <w:spacing w:beforeAutospacing="0" w:after="0" w:afterAutospacing="0"/>
        <w:jc w:val="both"/>
      </w:pPr>
      <w:r>
        <w:t>Характеристика одной из транспортных магистралей по типовому плану.</w:t>
      </w:r>
    </w:p>
    <w:p w:rsidR="000A72B4" w:rsidRDefault="004B78E0">
      <w:pPr>
        <w:pStyle w:val="c4c26"/>
        <w:spacing w:beforeAutospacing="0" w:after="0" w:afterAutospacing="0"/>
        <w:jc w:val="both"/>
        <w:rPr>
          <w:rStyle w:val="c32"/>
          <w:b/>
        </w:rPr>
      </w:pPr>
      <w:r>
        <w:rPr>
          <w:b/>
        </w:rPr>
        <w:t xml:space="preserve">Раздел 2.   </w:t>
      </w:r>
      <w:r>
        <w:rPr>
          <w:rStyle w:val="c32c2"/>
          <w:b/>
          <w:bCs/>
        </w:rPr>
        <w:t>Регионы  России.</w:t>
      </w:r>
      <w:r>
        <w:rPr>
          <w:rStyle w:val="c32"/>
          <w:b/>
        </w:rPr>
        <w:t xml:space="preserve"> 4</w:t>
      </w:r>
      <w:r>
        <w:rPr>
          <w:rStyle w:val="c32"/>
          <w:b/>
        </w:rPr>
        <w:t>2 часа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bCs/>
          <w:i/>
        </w:rPr>
        <w:t>Содержание темы: Центральная Россия</w:t>
      </w:r>
      <w:r>
        <w:rPr>
          <w:bCs/>
        </w:rPr>
        <w:t>.</w:t>
      </w:r>
      <w:r>
        <w:t> 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Полезные ископаемые. Дефицит большинства видов приро</w:t>
      </w:r>
      <w:r>
        <w:t>дных ресурсов. Климатические условия Центральной России, их благоприятность для жизни и хозяйственной деятельности человека. Крупнейшие реки. Разнообразие и пестрота почвенно-растительного покрова лесной зоны. Лесостепь и степь. Центральная Россия — очаг р</w:t>
      </w:r>
      <w:r>
        <w:t xml:space="preserve">усской национальной культуры. «Дикое поле», засечные полосы и заселение южной части региона. Высокая численность и плотность населения. Количество и качество трудовых ресурсов. Современный характер и проблемы расселения. Преобладание городского населения. </w:t>
      </w:r>
      <w:r>
        <w:t xml:space="preserve">Городские агломерации. Высокий уровень развития и концентрации науки. </w:t>
      </w:r>
      <w:proofErr w:type="spellStart"/>
      <w:r>
        <w:t>Го</w:t>
      </w:r>
      <w:proofErr w:type="spellEnd"/>
      <w:r>
        <w:t xml:space="preserve"> рода науки. 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</w:t>
      </w:r>
      <w:r>
        <w:t xml:space="preserve">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</w:t>
      </w:r>
      <w:proofErr w:type="spellStart"/>
      <w:r>
        <w:t>Внутрирегиональные</w:t>
      </w:r>
      <w:proofErr w:type="spellEnd"/>
      <w:r>
        <w:t xml:space="preserve"> различия. Основные географические фокусы экономически</w:t>
      </w:r>
      <w:r>
        <w:t xml:space="preserve">х, социальных и экологических проблем региона. Возникновение и </w:t>
      </w:r>
      <w:r>
        <w:lastRenderedPageBreak/>
        <w:t>развитие Москвы. Москва — столица России. Экономические, социальные и экологические проблемы Москвы. ЭГХ Московского столичного региона.  Нижний Новгород, его географическое положение и торговы</w:t>
      </w:r>
      <w:r>
        <w:t xml:space="preserve">е | функции. </w:t>
      </w:r>
      <w:proofErr w:type="gramStart"/>
      <w:r>
        <w:t>Нижегородская</w:t>
      </w:r>
      <w:proofErr w:type="gramEnd"/>
      <w:r>
        <w:t xml:space="preserve"> и </w:t>
      </w:r>
      <w:proofErr w:type="spellStart"/>
      <w:r>
        <w:t>Макарьевская</w:t>
      </w:r>
      <w:proofErr w:type="spellEnd"/>
      <w:r>
        <w:t xml:space="preserve"> ярмарки. Очаги старинных промыслов. Современность и проблемы древних русских городов — Новгорода, Владимира, Пскова, Смоленска.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bCs/>
          <w:i/>
        </w:rPr>
        <w:t xml:space="preserve">   Европейский Северо-Запад</w:t>
      </w:r>
      <w:r>
        <w:rPr>
          <w:bCs/>
        </w:rPr>
        <w:t>.</w:t>
      </w:r>
      <w:r>
        <w:t> Состав района. Выгоды географического положения на разных</w:t>
      </w:r>
      <w:r>
        <w:t xml:space="preserve"> этапах развития: путь «</w:t>
      </w:r>
      <w:proofErr w:type="gramStart"/>
      <w:r>
        <w:t>из</w:t>
      </w:r>
      <w:proofErr w:type="gramEnd"/>
      <w:r>
        <w:t xml:space="preserve"> </w:t>
      </w:r>
      <w:proofErr w:type="gramStart"/>
      <w:r>
        <w:t>варяг</w:t>
      </w:r>
      <w:proofErr w:type="gramEnd"/>
      <w:r>
        <w:t xml:space="preserve"> в греки», «окно в Европу», современные особенности географического положения района. Природная специфика: сочетание возвышенностей и низменностей, влияние моря на климат, густая озерно-речная сеть. Район древ него заселения</w:t>
      </w:r>
      <w:r>
        <w:t>. «Господин Великий Новгород». Основание Петербурга. Роль Санкт-Петербурга в расселении, научно-промышленном, социальном и культурном развитии района. Санкт-Петербург — северная столица России. Экономические, социальные и экологические проблемы Санкт-Петер</w:t>
      </w:r>
      <w:r>
        <w:t>бурга. Свободная экономическая зона «Янтарь».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bCs/>
          <w:i/>
        </w:rPr>
        <w:t xml:space="preserve">     Европейский Север.</w:t>
      </w:r>
      <w:r>
        <w:t> 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</w:t>
      </w:r>
      <w:r>
        <w:t xml:space="preserve">географического положения. Влияние географического положения и природных условий на освоение территории, жизнь людей, специализацию. Различия в рельефе и полезных ископаемых </w:t>
      </w:r>
      <w:proofErr w:type="spellStart"/>
      <w:r>
        <w:t>Кольско</w:t>
      </w:r>
      <w:proofErr w:type="spellEnd"/>
      <w:r>
        <w:t>-Карельского и Двинско-Печорского Севера. Влияние Арктики и Атлантики на кл</w:t>
      </w:r>
      <w:r>
        <w:t>имат, избыточное увлажнение территории, богатство озерами, река ми, болотами. Природные зоны: тундра, лесотундра, северная и средняя тайга. Природные ресурсы: минеральные, топливные, лесные и водные. Новая алмазоносная провинция. Ресурсы шельфовой зоны. Ис</w:t>
      </w:r>
      <w:r>
        <w:t xml:space="preserve">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 Развитие топливно-энергетического комплекса, металлургии, химической и лесной промышленности. </w:t>
      </w:r>
      <w:proofErr w:type="gramStart"/>
      <w:r>
        <w:t>Хозяй</w:t>
      </w:r>
      <w:r>
        <w:t xml:space="preserve">ственные различия </w:t>
      </w:r>
      <w:proofErr w:type="spellStart"/>
      <w:r>
        <w:t>Кольско</w:t>
      </w:r>
      <w:proofErr w:type="spellEnd"/>
      <w:r>
        <w:t>-Карельского и Двинско-Печорского подрайонов.</w:t>
      </w:r>
      <w:proofErr w:type="gramEnd"/>
      <w:r>
        <w:t xml:space="preserve"> 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</w:t>
      </w:r>
      <w:r>
        <w:t xml:space="preserve"> социальных и экологических проблем региона. Проблема охраны природы Севера. Северный военно-морской флот. Космодром в городе Мирном.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bCs/>
          <w:i/>
        </w:rPr>
        <w:t xml:space="preserve">    Европейский Юг</w:t>
      </w:r>
      <w:r>
        <w:rPr>
          <w:b/>
          <w:bCs/>
        </w:rPr>
        <w:t>.</w:t>
      </w:r>
      <w:r>
        <w:t> Состав района. Особенности географического положения: самый южный регион России, ограниченный с трех с</w:t>
      </w:r>
      <w:r>
        <w:t>торон природными рубежами. Геополитическое положение района. Природный амфитеатр. Равнинная, предгорная и горная части региона: их природная и хозяйственная специфика. Рельеф, геологическое строение и полезные ископаемые Кавказа. Рельеф и этническое разноо</w:t>
      </w:r>
      <w:r>
        <w:t>бразие населения. Народы гор и предгорий: традиции, культура, промыслы. Многонациональность и межнациональные проблемы. Очаги концентрации населения. Повышенная доля сельского населения. Особенности климата региона. Современное оледенение. Основные реки, о</w:t>
      </w:r>
      <w:r>
        <w:t xml:space="preserve">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 Агропромышленный комплекс: единственный в стране район субтропического </w:t>
      </w:r>
      <w:r>
        <w:t>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перерабатывающих отраслей АПК</w:t>
      </w:r>
      <w:r>
        <w:t>. Сельскохозяйственное, транспортное и энергетическое машиностроение. 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</w:t>
      </w:r>
      <w:r>
        <w:t>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bCs/>
          <w:i/>
        </w:rPr>
        <w:lastRenderedPageBreak/>
        <w:t xml:space="preserve">   Поволжье</w:t>
      </w:r>
      <w:r>
        <w:rPr>
          <w:bCs/>
        </w:rPr>
        <w:t>.</w:t>
      </w:r>
      <w:r>
        <w:t> Состав района. Географическое положение на юго-востоке Русской равнины. Особенности рельефа и климата рег</w:t>
      </w:r>
      <w:r>
        <w:t>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</w:t>
      </w:r>
      <w:r>
        <w:t xml:space="preserve">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Русское заселение территории. Территориальная организация </w:t>
      </w:r>
      <w:r>
        <w:t>расселения и хозяйства. 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</w:t>
      </w:r>
      <w:r>
        <w:t xml:space="preserve">одукции. Мощная пищевая промышленность. </w:t>
      </w:r>
      <w:proofErr w:type="spellStart"/>
      <w:r>
        <w:t>Рыбоперерабатывающая</w:t>
      </w:r>
      <w:proofErr w:type="spellEnd"/>
      <w: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</w:t>
      </w:r>
      <w:r>
        <w:t xml:space="preserve">, Самара, Астрахань). Основные географические фокусы экономических, социальных и экологических проблем региона. 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bCs/>
          <w:i/>
        </w:rPr>
        <w:t xml:space="preserve">   Урал</w:t>
      </w:r>
      <w:r>
        <w:rPr>
          <w:b/>
          <w:bCs/>
        </w:rPr>
        <w:t>.</w:t>
      </w:r>
      <w:r>
        <w:t> Границы и состав Урала при разных видах районирования. Географическое положение Урала — на стыке разнообразных границ. Разделяющая и с</w:t>
      </w:r>
      <w:r>
        <w:t>вязующая роль Урала в природе и хозяйстве. 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</w:t>
      </w:r>
      <w:r>
        <w:t>азвитие и размещение промышленности на Урале. Недостаточная геологическая изученность Урала. Влияние рельефа н заселение Урала. Современная этническая пестрота. Две меридиональные полосы расселения, влияние речных систем и рельефа на их формирование. Дефиц</w:t>
      </w:r>
      <w:r>
        <w:t>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 География и проблемы современного хозяйства: горнодобывающая промышленность, мета</w:t>
      </w:r>
      <w:r>
        <w:t>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</w:t>
      </w:r>
      <w:r>
        <w:t>тия социальной сферы. Крупнейшие города Урала. Зональность и высотная поясность почвенно-растительного покрова и развитие сельского хозяйства. Антропогенные изменения природы Урала. Основные экономические, социальные и экологические проблемы региона. Кышты</w:t>
      </w:r>
      <w:r>
        <w:t>мская трагедия.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i/>
        </w:rPr>
        <w:t xml:space="preserve">    Республика Башкортостан</w:t>
      </w:r>
      <w:r>
        <w:t>.</w:t>
      </w:r>
      <w:r>
        <w:t xml:space="preserve"> </w:t>
      </w:r>
      <w:r>
        <w:t>Особенности ЭГП, формиро</w:t>
      </w:r>
      <w:r>
        <w:softHyphen/>
        <w:t>вания природы, территории Республики Башкортостан. Население и хозяйственное освоение Республики Башкортостан. Хозяйство. Особенности административ</w:t>
      </w:r>
      <w:r>
        <w:softHyphen/>
        <w:t>ного центра ре</w:t>
      </w:r>
      <w:r>
        <w:softHyphen/>
        <w:t>гиона.</w:t>
      </w:r>
      <w:r>
        <w:t xml:space="preserve"> </w:t>
      </w:r>
      <w:r>
        <w:t>Социально-эко</w:t>
      </w:r>
      <w:r>
        <w:softHyphen/>
        <w:t>но</w:t>
      </w:r>
      <w:r>
        <w:t>мические проблемы региона.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  <w:i/>
        </w:rPr>
        <w:t xml:space="preserve">        </w:t>
      </w:r>
      <w:r>
        <w:rPr>
          <w:rStyle w:val="c0c2"/>
          <w:bCs/>
          <w:i/>
        </w:rPr>
        <w:t>Сибирь</w:t>
      </w:r>
      <w:r>
        <w:rPr>
          <w:rStyle w:val="c0c2"/>
          <w:bCs/>
        </w:rPr>
        <w:t xml:space="preserve">. </w:t>
      </w:r>
      <w:r>
        <w:rPr>
          <w:rStyle w:val="c0"/>
          <w:rFonts w:eastAsiaTheme="minorEastAsia"/>
        </w:rPr>
        <w:t>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 xml:space="preserve">Разнообразие природных условий. Богатство </w:t>
      </w:r>
      <w:r>
        <w:rPr>
          <w:rStyle w:val="c0"/>
          <w:rFonts w:eastAsiaTheme="minorEastAsia"/>
        </w:rPr>
        <w:t>природными ресурсами. Очаговый характер размещения производства, его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c2"/>
          <w:bCs/>
        </w:rPr>
        <w:t>Западная Сибирь</w:t>
      </w:r>
      <w:r>
        <w:rPr>
          <w:rStyle w:val="c0c2"/>
          <w:b/>
          <w:bCs/>
        </w:rPr>
        <w:t>.</w:t>
      </w:r>
      <w:r>
        <w:rPr>
          <w:rStyle w:val="c0"/>
          <w:rFonts w:eastAsiaTheme="minorEastAsia"/>
        </w:rPr>
        <w:t> Состав района.</w:t>
      </w:r>
      <w:r>
        <w:rPr>
          <w:rStyle w:val="c0"/>
          <w:rFonts w:eastAsiaTheme="minorEastAsia"/>
        </w:rPr>
        <w:t xml:space="preserve"> Географическое положение на западе азиатской части России, между Уралом и Енисеем.</w:t>
      </w:r>
      <w:r>
        <w:t xml:space="preserve"> </w:t>
      </w:r>
      <w:r>
        <w:rPr>
          <w:rStyle w:val="c0"/>
          <w:rFonts w:eastAsiaTheme="minorEastAsia"/>
        </w:rPr>
        <w:t>Западно-Сибирская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</w:t>
      </w:r>
      <w:r>
        <w:rPr>
          <w:rStyle w:val="c0"/>
          <w:rFonts w:eastAsiaTheme="minorEastAsia"/>
        </w:rPr>
        <w:t xml:space="preserve">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</w:t>
      </w:r>
      <w:r>
        <w:rPr>
          <w:rStyle w:val="c0"/>
          <w:rFonts w:eastAsiaTheme="minorEastAsia"/>
        </w:rPr>
        <w:lastRenderedPageBreak/>
        <w:t>Сибири. Котловины, разделяющие горы. Контрастность климатиче</w:t>
      </w:r>
      <w:r>
        <w:rPr>
          <w:rStyle w:val="c0"/>
          <w:rFonts w:eastAsiaTheme="minorEastAsia"/>
        </w:rPr>
        <w:t>ских условий. Высотная поясность.</w:t>
      </w:r>
      <w:r>
        <w:t xml:space="preserve"> </w:t>
      </w:r>
      <w:r>
        <w:rPr>
          <w:rStyle w:val="c0"/>
          <w:rFonts w:eastAsiaTheme="minorEastAsia"/>
        </w:rPr>
        <w:t>Агроклиматические ресурсы. Оценка природных условий для жизни и быта человека.</w:t>
      </w:r>
      <w:r>
        <w:t xml:space="preserve"> </w:t>
      </w:r>
      <w:r>
        <w:rPr>
          <w:rStyle w:val="c0"/>
          <w:rFonts w:eastAsiaTheme="minorEastAsia"/>
        </w:rPr>
        <w:t xml:space="preserve">Коренные народы (ненцы, ханты, манси и др.). Диспропорции в площади и в численности населения Западной Сибири. Научные центры и будущие </w:t>
      </w:r>
      <w:proofErr w:type="spellStart"/>
      <w:r>
        <w:rPr>
          <w:rStyle w:val="c0"/>
          <w:rFonts w:eastAsiaTheme="minorEastAsia"/>
        </w:rPr>
        <w:t>технопо</w:t>
      </w:r>
      <w:r>
        <w:rPr>
          <w:rStyle w:val="c0"/>
          <w:rFonts w:eastAsiaTheme="minorEastAsia"/>
        </w:rPr>
        <w:t>лисы</w:t>
      </w:r>
      <w:proofErr w:type="spellEnd"/>
      <w:r>
        <w:rPr>
          <w:rStyle w:val="c0"/>
          <w:rFonts w:eastAsiaTheme="minorEastAsia"/>
        </w:rPr>
        <w:t>.</w:t>
      </w:r>
      <w:r>
        <w:t xml:space="preserve"> </w:t>
      </w:r>
      <w:proofErr w:type="gramStart"/>
      <w:r>
        <w:rPr>
          <w:rStyle w:val="c0"/>
          <w:rFonts w:eastAsiaTheme="minorEastAsia"/>
        </w:rPr>
        <w:t>Богатство и разнообразие природных ресурсов: минеральные, лесные, кормовые, пушные, водные, рыбные.</w:t>
      </w:r>
      <w:proofErr w:type="gramEnd"/>
      <w:r>
        <w:rPr>
          <w:rStyle w:val="c0"/>
          <w:rFonts w:eastAsiaTheme="minorEastAsia"/>
        </w:rPr>
        <w:t xml:space="preserve"> Ориентация хозяйства на добычу и переработку собственных ресурсов. Нефтегазохимический комплекс — основа хозяйства района. Особенности его структуры и</w:t>
      </w:r>
      <w:r>
        <w:rPr>
          <w:rStyle w:val="c0"/>
          <w:rFonts w:eastAsiaTheme="minorEastAsia"/>
        </w:rPr>
        <w:t xml:space="preserve">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</w:t>
      </w:r>
      <w:r>
        <w:rPr>
          <w:rStyle w:val="c0"/>
          <w:rFonts w:eastAsiaTheme="minorEastAsia"/>
        </w:rPr>
        <w:t>истраль, река Обь, железная дорога Тюмень — Сургут — Ямбург. Современные проблемы и перспективы развития ведущих отраслей хозяйства. Основные географические фокусы экономических, социальных и экологических проблем Западной Сибири.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Разнообразие тектоническо</w:t>
      </w:r>
      <w:r>
        <w:rPr>
          <w:rStyle w:val="c0"/>
          <w:rFonts w:eastAsiaTheme="minorEastAsia"/>
        </w:rPr>
        <w:t>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каменный и бурый уголь, химическое сырье. Резко континентальный климат, инверсия температур, мно</w:t>
      </w:r>
      <w:r>
        <w:rPr>
          <w:rStyle w:val="c0"/>
          <w:rFonts w:eastAsiaTheme="minorEastAsia"/>
        </w:rPr>
        <w:t>голетняя мерзлота. Влияние климата и многолетней мерзлоты на особенности рельефа, водной сети и почвенно-растительный покров. Лесные ресурсы.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Великие сибирские реки: их водность, питание, режим, энергетические и водные ресурсы. Тайга — основная природная з</w:t>
      </w:r>
      <w:r>
        <w:rPr>
          <w:rStyle w:val="c0"/>
          <w:rFonts w:eastAsiaTheme="minorEastAsia"/>
        </w:rPr>
        <w:t>она. Высотная поясность; степи котловин. Земельные и агроклиматические ресурсы. АПК: особенности структуры и развития в экстремальных условиях. Объекты охоты и охотничьи угодья. Другие промыслы в регионе. Крупнейшие заповедники. Несоответствие между природ</w:t>
      </w:r>
      <w:r>
        <w:rPr>
          <w:rStyle w:val="c0"/>
          <w:rFonts w:eastAsiaTheme="minorEastAsia"/>
        </w:rPr>
        <w:t>ными богатствами и людскими ресурсами, пути его решения. Коренные на роды, особенности их жизни и быта, проблемы.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Исторические особенности заселения русскими. Остроги. Открытие медно-никелево-кобальтовой провинции. Основание Норильска.</w:t>
      </w:r>
      <w:r>
        <w:t xml:space="preserve"> </w:t>
      </w:r>
      <w:r>
        <w:rPr>
          <w:rStyle w:val="c0"/>
          <w:rFonts w:eastAsiaTheme="minorEastAsia"/>
        </w:rPr>
        <w:t>Топливно-энергетичес</w:t>
      </w:r>
      <w:r>
        <w:rPr>
          <w:rStyle w:val="c0"/>
          <w:rFonts w:eastAsiaTheme="minorEastAsia"/>
        </w:rPr>
        <w:t xml:space="preserve">кий комплекс — основа хозяйства территории. </w:t>
      </w:r>
      <w:proofErr w:type="spellStart"/>
      <w:r>
        <w:rPr>
          <w:rStyle w:val="c0"/>
          <w:rFonts w:eastAsiaTheme="minorEastAsia"/>
        </w:rPr>
        <w:t>Ангаро</w:t>
      </w:r>
      <w:proofErr w:type="spellEnd"/>
      <w:r>
        <w:rPr>
          <w:rStyle w:val="c0"/>
          <w:rFonts w:eastAsiaTheme="minorEastAsia"/>
        </w:rPr>
        <w:t>-Енисейский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</w:t>
      </w:r>
      <w:r>
        <w:rPr>
          <w:rStyle w:val="c0"/>
          <w:rFonts w:eastAsiaTheme="minorEastAsia"/>
        </w:rPr>
        <w:t>. Перспективы развития промышленности.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Особенности строительства в условиях многолетней мерзлоты. Экологические проблемы района.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Якутские алмазы, город Мирный.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 xml:space="preserve">Перспективы транспортного освоения района. </w:t>
      </w:r>
      <w:proofErr w:type="spellStart"/>
      <w:r>
        <w:rPr>
          <w:rStyle w:val="c0"/>
          <w:rFonts w:eastAsiaTheme="minorEastAsia"/>
        </w:rPr>
        <w:t>Амуро</w:t>
      </w:r>
      <w:proofErr w:type="spellEnd"/>
      <w:r>
        <w:rPr>
          <w:rStyle w:val="c0"/>
          <w:rFonts w:eastAsiaTheme="minorEastAsia"/>
        </w:rPr>
        <w:t xml:space="preserve">-Якутская магистраль. Водный и авиационный </w:t>
      </w:r>
      <w:r>
        <w:rPr>
          <w:rStyle w:val="c0"/>
          <w:rFonts w:eastAsiaTheme="minorEastAsia"/>
        </w:rPr>
        <w:t>транспорт. Влияние транспортных путей на размещение населения. Крупнейшие культурно-исторические, промышленные, транспортные центры.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 xml:space="preserve">Природно-хозяйственные районы: </w:t>
      </w:r>
      <w:proofErr w:type="spellStart"/>
      <w:r>
        <w:rPr>
          <w:rStyle w:val="c0"/>
          <w:rFonts w:eastAsiaTheme="minorEastAsia"/>
        </w:rPr>
        <w:t>Путорана</w:t>
      </w:r>
      <w:proofErr w:type="spellEnd"/>
      <w:r>
        <w:rPr>
          <w:rStyle w:val="c0"/>
          <w:rFonts w:eastAsiaTheme="minorEastAsia"/>
        </w:rPr>
        <w:t xml:space="preserve"> и Среднесибирское плоскогорье. Основные экономические, социальные и экологические п</w:t>
      </w:r>
      <w:r>
        <w:rPr>
          <w:rStyle w:val="c0"/>
          <w:rFonts w:eastAsiaTheme="minorEastAsia"/>
        </w:rPr>
        <w:t>роблемы района.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Транспортные связи с приграничными государствами: Китаем, Монголией и Казахстаном. Связь с Севером по Енисею и Лене. БАМ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 xml:space="preserve">Горные системы Южной Сибири. </w:t>
      </w:r>
      <w:proofErr w:type="spellStart"/>
      <w:r>
        <w:rPr>
          <w:rStyle w:val="c0"/>
          <w:rFonts w:eastAsiaTheme="minorEastAsia"/>
        </w:rPr>
        <w:t>Складчато</w:t>
      </w:r>
      <w:proofErr w:type="spellEnd"/>
      <w:r>
        <w:rPr>
          <w:rStyle w:val="c0"/>
          <w:rFonts w:eastAsiaTheme="minorEastAsia"/>
        </w:rPr>
        <w:t xml:space="preserve">-глыбовые горы: Ал тай, </w:t>
      </w:r>
      <w:proofErr w:type="spellStart"/>
      <w:r>
        <w:rPr>
          <w:rStyle w:val="c0"/>
          <w:rFonts w:eastAsiaTheme="minorEastAsia"/>
        </w:rPr>
        <w:t>Салаирский</w:t>
      </w:r>
      <w:proofErr w:type="spellEnd"/>
      <w:r>
        <w:rPr>
          <w:rStyle w:val="c0"/>
          <w:rFonts w:eastAsiaTheme="minorEastAsia"/>
        </w:rPr>
        <w:t xml:space="preserve"> кряж, Кузнецкий Алатау, Саяны. Горы Прибайкаль</w:t>
      </w:r>
      <w:r>
        <w:rPr>
          <w:rStyle w:val="c0"/>
          <w:rFonts w:eastAsiaTheme="minorEastAsia"/>
        </w:rPr>
        <w:t>я и Забайкалья.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Резко континентальный климат. «Полюс холода» Северного полушария. Температурные инверсии. Многолетняя мерзлот</w:t>
      </w:r>
      <w:r>
        <w:rPr>
          <w:rStyle w:val="c0"/>
          <w:rFonts w:eastAsiaTheme="minorEastAsia"/>
        </w:rPr>
        <w:t>а.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Природные ресурсы: минеральные, лесные.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 xml:space="preserve">Внутренние различия: </w:t>
      </w:r>
      <w:proofErr w:type="spellStart"/>
      <w:r>
        <w:rPr>
          <w:rStyle w:val="c0"/>
          <w:rFonts w:eastAsiaTheme="minorEastAsia"/>
        </w:rPr>
        <w:t>Кузнецко</w:t>
      </w:r>
      <w:proofErr w:type="spellEnd"/>
      <w:r>
        <w:rPr>
          <w:rStyle w:val="c0"/>
          <w:rFonts w:eastAsiaTheme="minorEastAsia"/>
        </w:rPr>
        <w:t xml:space="preserve">-Алтайский, </w:t>
      </w:r>
      <w:proofErr w:type="spellStart"/>
      <w:r>
        <w:rPr>
          <w:rStyle w:val="c0"/>
          <w:rFonts w:eastAsiaTheme="minorEastAsia"/>
        </w:rPr>
        <w:t>Ангаро</w:t>
      </w:r>
      <w:proofErr w:type="spellEnd"/>
      <w:r>
        <w:rPr>
          <w:rStyle w:val="c0"/>
          <w:rFonts w:eastAsiaTheme="minorEastAsia"/>
        </w:rPr>
        <w:t>-Енисейский, Забайкальский подрайоны.</w:t>
      </w:r>
    </w:p>
    <w:p w:rsidR="000A72B4" w:rsidRDefault="004B78E0">
      <w:pPr>
        <w:pStyle w:val="c4c26"/>
        <w:spacing w:beforeAutospacing="0" w:after="0" w:afterAutospacing="0"/>
        <w:jc w:val="both"/>
      </w:pPr>
      <w:proofErr w:type="spellStart"/>
      <w:r>
        <w:rPr>
          <w:rStyle w:val="c0"/>
          <w:rFonts w:eastAsiaTheme="minorEastAsia"/>
        </w:rPr>
        <w:lastRenderedPageBreak/>
        <w:t>Кузнецко</w:t>
      </w:r>
      <w:proofErr w:type="spellEnd"/>
      <w:r>
        <w:rPr>
          <w:rStyle w:val="c0"/>
          <w:rFonts w:eastAsiaTheme="minorEastAsia"/>
        </w:rPr>
        <w:t xml:space="preserve">-Алтайский подрайон. Этапы заселения и освоения. Со здание Транссибирской магистрали. Кузбасс, его проблемы. </w:t>
      </w:r>
      <w:proofErr w:type="spellStart"/>
      <w:proofErr w:type="gramStart"/>
      <w:r>
        <w:rPr>
          <w:rStyle w:val="c0"/>
          <w:rFonts w:eastAsiaTheme="minorEastAsia"/>
        </w:rPr>
        <w:t>Новоси</w:t>
      </w:r>
      <w:proofErr w:type="spellEnd"/>
      <w:r>
        <w:rPr>
          <w:rStyle w:val="c0"/>
          <w:rFonts w:eastAsiaTheme="minorEastAsia"/>
        </w:rPr>
        <w:t xml:space="preserve"> </w:t>
      </w:r>
      <w:proofErr w:type="spellStart"/>
      <w:r>
        <w:rPr>
          <w:rStyle w:val="c0"/>
          <w:rFonts w:eastAsiaTheme="minorEastAsia"/>
        </w:rPr>
        <w:t>бирс</w:t>
      </w:r>
      <w:r>
        <w:rPr>
          <w:rStyle w:val="c0"/>
          <w:rFonts w:eastAsiaTheme="minorEastAsia"/>
        </w:rPr>
        <w:t>к</w:t>
      </w:r>
      <w:proofErr w:type="spellEnd"/>
      <w:proofErr w:type="gramEnd"/>
      <w:r>
        <w:rPr>
          <w:rStyle w:val="c0"/>
          <w:rFonts w:eastAsiaTheme="minorEastAsia"/>
        </w:rPr>
        <w:t xml:space="preserve"> — научный центр.</w:t>
      </w:r>
    </w:p>
    <w:p w:rsidR="000A72B4" w:rsidRDefault="004B78E0">
      <w:pPr>
        <w:pStyle w:val="c4c26"/>
        <w:spacing w:beforeAutospacing="0" w:after="0" w:afterAutospacing="0"/>
        <w:jc w:val="both"/>
      </w:pPr>
      <w:proofErr w:type="spellStart"/>
      <w:r>
        <w:rPr>
          <w:rStyle w:val="c0"/>
          <w:rFonts w:eastAsiaTheme="minorEastAsia"/>
        </w:rPr>
        <w:t>Ангаро</w:t>
      </w:r>
      <w:proofErr w:type="spellEnd"/>
      <w:r>
        <w:rPr>
          <w:rStyle w:val="c0"/>
          <w:rFonts w:eastAsiaTheme="minorEastAsia"/>
        </w:rPr>
        <w:t xml:space="preserve">-Енисейский подрайон. Канско-Ачинский бассейн. Гидроресурсы. Формирование </w:t>
      </w:r>
      <w:proofErr w:type="spellStart"/>
      <w:r>
        <w:rPr>
          <w:rStyle w:val="c0"/>
          <w:rFonts w:eastAsiaTheme="minorEastAsia"/>
        </w:rPr>
        <w:t>Ангаро</w:t>
      </w:r>
      <w:proofErr w:type="spellEnd"/>
      <w:r>
        <w:rPr>
          <w:rStyle w:val="c0"/>
          <w:rFonts w:eastAsiaTheme="minorEastAsia"/>
        </w:rPr>
        <w:t>-Енисейских ТЭС и ТПК. Заселение территории. Миграции и проблемы трудовых ресурсов. Красноярск, Иркутск, закрытые оборонные центры. Проблемы развития п</w:t>
      </w:r>
      <w:r>
        <w:rPr>
          <w:rStyle w:val="c0"/>
          <w:rFonts w:eastAsiaTheme="minorEastAsia"/>
        </w:rPr>
        <w:t>одрайона.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 xml:space="preserve">Забайкальский подрайон. Горные системы, землетрясения, байкальская </w:t>
      </w:r>
      <w:proofErr w:type="spellStart"/>
      <w:r>
        <w:rPr>
          <w:rStyle w:val="c0"/>
          <w:rFonts w:eastAsiaTheme="minorEastAsia"/>
        </w:rPr>
        <w:t>рифтовая</w:t>
      </w:r>
      <w:proofErr w:type="spellEnd"/>
      <w:r>
        <w:rPr>
          <w:rStyle w:val="c0"/>
          <w:rFonts w:eastAsiaTheme="minorEastAsia"/>
        </w:rPr>
        <w:t xml:space="preserve"> зона. Природные ресурсы: цветные и редкоземельные металлы, уголь. Бурятия (Улан-Удэ), Читинская область. Перспективы освоения зоны БАМа.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Основные экономические, социальны</w:t>
      </w:r>
      <w:r>
        <w:rPr>
          <w:rStyle w:val="c0"/>
          <w:rFonts w:eastAsiaTheme="minorEastAsia"/>
        </w:rPr>
        <w:t>е и экологические проблемы региона.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  <w:i/>
        </w:rPr>
        <w:t xml:space="preserve">   </w:t>
      </w:r>
      <w:r>
        <w:rPr>
          <w:rStyle w:val="c0c2"/>
          <w:bCs/>
          <w:i/>
        </w:rPr>
        <w:t>Дальний Восток</w:t>
      </w:r>
      <w:r>
        <w:rPr>
          <w:rStyle w:val="c0c2"/>
          <w:bCs/>
        </w:rPr>
        <w:t>.</w:t>
      </w:r>
      <w:r>
        <w:rPr>
          <w:rStyle w:val="c0"/>
          <w:rFonts w:eastAsiaTheme="minorEastAsia"/>
        </w:rPr>
        <w:t> 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Этапы освоения территории, русские зе</w:t>
      </w:r>
      <w:r>
        <w:rPr>
          <w:rStyle w:val="c0"/>
          <w:rFonts w:eastAsiaTheme="minorEastAsia"/>
        </w:rPr>
        <w:t>млепроходцы в XVII в., установление русско-китайской и русско-японской границ.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Геологическая молодость территории. Преобладание гор. Тектоническая подвижность территории: частые землетрясения и вулканизм, моретрясения, цунами. Долина гейзеров, термальные и</w:t>
      </w:r>
      <w:r>
        <w:rPr>
          <w:rStyle w:val="c0"/>
          <w:rFonts w:eastAsiaTheme="minorEastAsia"/>
        </w:rPr>
        <w:t>сточники. Полоса Тихоокеанского металлогенического пояса: месторождения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Несоответствие пло</w:t>
      </w:r>
      <w:r>
        <w:rPr>
          <w:rStyle w:val="c0"/>
          <w:rFonts w:eastAsiaTheme="minorEastAsia"/>
        </w:rPr>
        <w:t>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0A72B4" w:rsidRDefault="004B78E0">
      <w:pPr>
        <w:pStyle w:val="c4c26"/>
        <w:spacing w:beforeAutospacing="0" w:after="0" w:afterAutospacing="0"/>
        <w:jc w:val="both"/>
      </w:pPr>
      <w:r>
        <w:rPr>
          <w:rStyle w:val="c0"/>
          <w:rFonts w:eastAsiaTheme="minorEastAsia"/>
        </w:rPr>
        <w:t>Муссонный климат Тихоокеанского побережья. Клим</w:t>
      </w:r>
      <w:r>
        <w:rPr>
          <w:rStyle w:val="c0"/>
          <w:rFonts w:eastAsiaTheme="minorEastAsia"/>
        </w:rPr>
        <w:t>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</w:t>
      </w:r>
      <w:r>
        <w:rPr>
          <w:rStyle w:val="c0"/>
          <w:rFonts w:eastAsiaTheme="minorEastAsia"/>
        </w:rPr>
        <w:t xml:space="preserve">кая тайга — уникальный природный комплекс. Лесозаготовка и целлюлозно-бумажное производство. Богатство морей Тихого океана биоресурсами. Лососевые рыбы. </w:t>
      </w:r>
      <w:proofErr w:type="spellStart"/>
      <w:r>
        <w:rPr>
          <w:rStyle w:val="c0"/>
          <w:rFonts w:eastAsiaTheme="minorEastAsia"/>
        </w:rPr>
        <w:t>Рыбоперерабатывающий</w:t>
      </w:r>
      <w:proofErr w:type="spellEnd"/>
      <w:r>
        <w:rPr>
          <w:rStyle w:val="c0"/>
          <w:rFonts w:eastAsiaTheme="minorEastAsia"/>
        </w:rPr>
        <w:t xml:space="preserve"> комплекс. Перспективы развития и проблемы океанического хозяйства на востоке регио</w:t>
      </w:r>
      <w:r>
        <w:rPr>
          <w:rStyle w:val="c0"/>
          <w:rFonts w:eastAsiaTheme="minorEastAsia"/>
        </w:rPr>
        <w:t>на.</w:t>
      </w:r>
    </w:p>
    <w:p w:rsidR="000A72B4" w:rsidRDefault="004B78E0">
      <w:pPr>
        <w:pStyle w:val="c4c26"/>
        <w:spacing w:beforeAutospacing="0" w:after="0" w:afterAutospacing="0"/>
        <w:jc w:val="both"/>
        <w:rPr>
          <w:rStyle w:val="c0"/>
          <w:rFonts w:eastAsiaTheme="minorEastAsia"/>
        </w:rPr>
      </w:pPr>
      <w:r>
        <w:rPr>
          <w:rStyle w:val="c0"/>
          <w:rFonts w:eastAsiaTheme="minorEastAsia"/>
        </w:rPr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 Благоприятные почвенные и агроклиматические ресурсы юга территории. Агропромышленный комплекс. Дальний</w:t>
      </w:r>
      <w:r>
        <w:rPr>
          <w:rStyle w:val="c0"/>
          <w:rFonts w:eastAsiaTheme="minorEastAsia"/>
        </w:rPr>
        <w:t xml:space="preserve"> Восток в системе Азиатско-Тихоокеанского региона. Интеграция со странами АТР. Проблемы свободных экономических зон. Внутрирайонные различия и города. Владивосток — торговый, промышленный, культурный и научный центр Дальнего Востока. Основные экономические</w:t>
      </w:r>
      <w:r>
        <w:rPr>
          <w:rStyle w:val="c0"/>
          <w:rFonts w:eastAsiaTheme="minorEastAsia"/>
        </w:rPr>
        <w:t>, социальные и экологические проблемы региона.</w:t>
      </w:r>
    </w:p>
    <w:p w:rsidR="000A72B4" w:rsidRDefault="004B78E0">
      <w:pPr>
        <w:pStyle w:val="c4c26"/>
        <w:spacing w:beforeAutospacing="0" w:after="0" w:afterAutospacing="0"/>
        <w:jc w:val="both"/>
        <w:rPr>
          <w:rStyle w:val="c0"/>
          <w:rFonts w:eastAsiaTheme="minorEastAsia"/>
          <w:i/>
        </w:rPr>
      </w:pPr>
      <w:r>
        <w:rPr>
          <w:rStyle w:val="c0"/>
          <w:rFonts w:eastAsiaTheme="minorEastAsia"/>
          <w:i/>
        </w:rPr>
        <w:t>Практические работы:</w:t>
      </w:r>
    </w:p>
    <w:p w:rsidR="000A72B4" w:rsidRDefault="004B78E0">
      <w:pPr>
        <w:pStyle w:val="c4c26"/>
        <w:numPr>
          <w:ilvl w:val="0"/>
          <w:numId w:val="2"/>
        </w:numPr>
        <w:spacing w:beforeAutospacing="0" w:after="0" w:afterAutospacing="0"/>
        <w:jc w:val="both"/>
      </w:pPr>
      <w:r>
        <w:t>Сравнение ГП и планировки двух столиц: Москвы и Санкт-Петербурга</w:t>
      </w:r>
    </w:p>
    <w:p w:rsidR="000A72B4" w:rsidRDefault="004B78E0">
      <w:pPr>
        <w:pStyle w:val="c4c26"/>
        <w:numPr>
          <w:ilvl w:val="0"/>
          <w:numId w:val="2"/>
        </w:numPr>
        <w:spacing w:beforeAutospacing="0" w:after="0" w:afterAutospacing="0"/>
        <w:jc w:val="both"/>
        <w:rPr>
          <w:rFonts w:eastAsiaTheme="minorEastAsia"/>
        </w:rPr>
      </w:pPr>
      <w:r>
        <w:t>Выявление и анализ условий для развития рекреационного хозяйства на Северном Кавказе.</w:t>
      </w:r>
    </w:p>
    <w:p w:rsidR="000A72B4" w:rsidRDefault="004B78E0">
      <w:pPr>
        <w:pStyle w:val="c4c26"/>
        <w:numPr>
          <w:ilvl w:val="0"/>
          <w:numId w:val="2"/>
        </w:numPr>
        <w:spacing w:beforeAutospacing="0" w:after="0" w:afterAutospacing="0"/>
        <w:jc w:val="both"/>
        <w:rPr>
          <w:rFonts w:eastAsiaTheme="minorEastAsia"/>
        </w:rPr>
      </w:pPr>
      <w:r>
        <w:t xml:space="preserve">Оценка экологической ситуации в </w:t>
      </w:r>
      <w:r>
        <w:t>разных частях Урала и  пути решения экологических проблем</w:t>
      </w:r>
    </w:p>
    <w:p w:rsidR="000A72B4" w:rsidRDefault="004B78E0">
      <w:pPr>
        <w:pStyle w:val="c4c26"/>
        <w:numPr>
          <w:ilvl w:val="0"/>
          <w:numId w:val="2"/>
        </w:numPr>
        <w:spacing w:beforeAutospacing="0" w:after="0" w:afterAutospacing="0"/>
        <w:jc w:val="both"/>
        <w:rPr>
          <w:rFonts w:eastAsiaTheme="minorEastAsia"/>
        </w:rPr>
      </w:pPr>
      <w:r>
        <w:t>Хозяйственная оценка  Сибири</w:t>
      </w:r>
    </w:p>
    <w:p w:rsidR="000A72B4" w:rsidRDefault="004B78E0">
      <w:pPr>
        <w:pStyle w:val="c4c26"/>
        <w:numPr>
          <w:ilvl w:val="0"/>
          <w:numId w:val="2"/>
        </w:numPr>
        <w:spacing w:beforeAutospacing="0" w:after="0" w:afterAutospacing="0"/>
        <w:jc w:val="both"/>
        <w:rPr>
          <w:rFonts w:eastAsiaTheme="minorEastAsia"/>
        </w:rPr>
      </w:pPr>
      <w:r>
        <w:t>Сравнение природных условий северной и южной части Дальнего Востока.</w:t>
      </w:r>
    </w:p>
    <w:p w:rsidR="000A72B4" w:rsidRDefault="004B78E0">
      <w:pPr>
        <w:pStyle w:val="c4c26"/>
        <w:spacing w:beforeAutospacing="0" w:after="0" w:afterAutospacing="0"/>
        <w:jc w:val="both"/>
        <w:rPr>
          <w:rStyle w:val="c0c2"/>
          <w:b/>
          <w:bCs/>
        </w:rPr>
      </w:pPr>
      <w:r>
        <w:rPr>
          <w:rStyle w:val="c0c2"/>
          <w:b/>
          <w:bCs/>
        </w:rPr>
        <w:t>Заключение  1 час</w:t>
      </w:r>
    </w:p>
    <w:p w:rsidR="000A72B4" w:rsidRDefault="004B78E0">
      <w:pPr>
        <w:pStyle w:val="c4c26"/>
        <w:spacing w:beforeAutospacing="0" w:after="0" w:afterAutospacing="0"/>
        <w:jc w:val="both"/>
        <w:rPr>
          <w:rStyle w:val="c0"/>
          <w:i/>
        </w:rPr>
      </w:pPr>
      <w:r>
        <w:rPr>
          <w:rStyle w:val="c0c2"/>
          <w:bCs/>
          <w:i/>
        </w:rPr>
        <w:t>Россия в мире</w:t>
      </w:r>
      <w:r>
        <w:rPr>
          <w:i/>
        </w:rPr>
        <w:t xml:space="preserve">. </w:t>
      </w:r>
      <w:r>
        <w:rPr>
          <w:rStyle w:val="c0"/>
          <w:rFonts w:eastAsiaTheme="minorEastAsia"/>
        </w:rPr>
        <w:t xml:space="preserve">Россия и страны СНГ. География государств нового зарубежья. Оценка </w:t>
      </w:r>
      <w:r>
        <w:rPr>
          <w:rStyle w:val="c0"/>
          <w:rFonts w:eastAsiaTheme="minorEastAsia"/>
        </w:rPr>
        <w:t>их исторических, экономических и этнокультурных связей с Россией. Взаимосвязи России с другими странами мира.</w:t>
      </w:r>
    </w:p>
    <w:p w:rsidR="000A72B4" w:rsidRDefault="004B78E0">
      <w:pPr>
        <w:pStyle w:val="c4c26"/>
        <w:spacing w:beforeAutospacing="0" w:after="0" w:afterAutospacing="0"/>
        <w:jc w:val="both"/>
        <w:rPr>
          <w:rStyle w:val="c0"/>
          <w:rFonts w:eastAsiaTheme="minorEastAsia"/>
          <w:b/>
        </w:rPr>
      </w:pPr>
      <w:r>
        <w:rPr>
          <w:rStyle w:val="c0"/>
          <w:rFonts w:eastAsiaTheme="minorEastAsia"/>
          <w:b/>
        </w:rPr>
        <w:t>Обобщение по курсу    1 час</w:t>
      </w:r>
    </w:p>
    <w:p w:rsidR="000A72B4" w:rsidRDefault="000A72B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B4" w:rsidRDefault="000A72B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A72B4" w:rsidRDefault="004B78E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f1"/>
        <w:tblW w:w="9073" w:type="dxa"/>
        <w:tblInd w:w="-34" w:type="dxa"/>
        <w:tblLook w:val="04A0" w:firstRow="1" w:lastRow="0" w:firstColumn="1" w:lastColumn="0" w:noHBand="0" w:noVBand="1"/>
      </w:tblPr>
      <w:tblGrid>
        <w:gridCol w:w="1135"/>
        <w:gridCol w:w="6236"/>
        <w:gridCol w:w="1702"/>
      </w:tblGrid>
      <w:tr w:rsidR="000A72B4">
        <w:trPr>
          <w:trHeight w:val="285"/>
        </w:trPr>
        <w:tc>
          <w:tcPr>
            <w:tcW w:w="1135" w:type="dxa"/>
            <w:shd w:val="clear" w:color="auto" w:fill="auto"/>
          </w:tcPr>
          <w:p w:rsidR="000A72B4" w:rsidRDefault="000A72B4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0A72B4" w:rsidRDefault="004B78E0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/п</w:t>
            </w:r>
          </w:p>
          <w:p w:rsidR="000A72B4" w:rsidRDefault="000A72B4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0A72B4" w:rsidRDefault="000A72B4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0A72B4" w:rsidRDefault="000A72B4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36" w:type="dxa"/>
            <w:shd w:val="clear" w:color="auto" w:fill="auto"/>
          </w:tcPr>
          <w:p w:rsidR="000A72B4" w:rsidRDefault="000A72B4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0A72B4" w:rsidRDefault="000A72B4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0A72B4" w:rsidRDefault="004B78E0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 разделов</w:t>
            </w:r>
          </w:p>
        </w:tc>
        <w:tc>
          <w:tcPr>
            <w:tcW w:w="1702" w:type="dxa"/>
            <w:shd w:val="clear" w:color="auto" w:fill="auto"/>
          </w:tcPr>
          <w:p w:rsidR="000A72B4" w:rsidRDefault="004B78E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часов, отводимых на изучение раздела</w:t>
            </w:r>
          </w:p>
        </w:tc>
      </w:tr>
      <w:tr w:rsidR="000A72B4">
        <w:tc>
          <w:tcPr>
            <w:tcW w:w="1135" w:type="dxa"/>
            <w:shd w:val="clear" w:color="auto" w:fill="auto"/>
            <w:vAlign w:val="center"/>
          </w:tcPr>
          <w:p w:rsidR="000A72B4" w:rsidRDefault="004B78E0">
            <w:pPr>
              <w:pStyle w:val="c28c14"/>
              <w:spacing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A72B4" w:rsidRDefault="004B78E0">
            <w:pPr>
              <w:pStyle w:val="c28c14"/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Раздел 1. Хозяйство России  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72B4">
        <w:tc>
          <w:tcPr>
            <w:tcW w:w="1135" w:type="dxa"/>
            <w:shd w:val="clear" w:color="auto" w:fill="auto"/>
            <w:vAlign w:val="center"/>
          </w:tcPr>
          <w:p w:rsidR="000A72B4" w:rsidRDefault="004B78E0">
            <w:pPr>
              <w:pStyle w:val="c28c14"/>
              <w:spacing w:beforeAutospacing="0" w:after="0" w:afterAutospacing="0"/>
              <w:jc w:val="both"/>
            </w:pPr>
            <w:r>
              <w:rPr>
                <w:rStyle w:val="c0c2"/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A72B4" w:rsidRDefault="004B78E0">
            <w:pPr>
              <w:pStyle w:val="c28c14"/>
              <w:spacing w:beforeAutospacing="0" w:after="0" w:afterAutospacing="0"/>
              <w:jc w:val="both"/>
            </w:pPr>
            <w:r>
              <w:rPr>
                <w:rStyle w:val="c0"/>
                <w:rFonts w:ascii="Calibri" w:hAnsi="Calibri"/>
                <w:sz w:val="20"/>
                <w:szCs w:val="20"/>
              </w:rPr>
              <w:t xml:space="preserve"> Раздел 2. Регионы России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A72B4">
        <w:tc>
          <w:tcPr>
            <w:tcW w:w="1135" w:type="dxa"/>
            <w:shd w:val="clear" w:color="auto" w:fill="auto"/>
            <w:vAlign w:val="center"/>
          </w:tcPr>
          <w:p w:rsidR="000A72B4" w:rsidRDefault="004B78E0">
            <w:pPr>
              <w:pStyle w:val="c28c14"/>
              <w:spacing w:after="0"/>
              <w:jc w:val="both"/>
              <w:rPr>
                <w:rStyle w:val="c0c2"/>
                <w:bCs/>
              </w:rPr>
            </w:pPr>
            <w:r>
              <w:rPr>
                <w:rStyle w:val="c0c2"/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A72B4" w:rsidRDefault="004B78E0">
            <w:pPr>
              <w:pStyle w:val="c28c14"/>
              <w:spacing w:after="0"/>
              <w:jc w:val="both"/>
              <w:rPr>
                <w:rStyle w:val="c0"/>
                <w:rFonts w:eastAsiaTheme="minorEastAsia"/>
              </w:rPr>
            </w:pPr>
            <w:r>
              <w:rPr>
                <w:rStyle w:val="c0"/>
                <w:rFonts w:ascii="Calibri" w:hAnsi="Calibri"/>
                <w:sz w:val="20"/>
                <w:szCs w:val="20"/>
              </w:rPr>
              <w:t>Заключение. Россия в мире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2B4">
        <w:tc>
          <w:tcPr>
            <w:tcW w:w="1135" w:type="dxa"/>
            <w:shd w:val="clear" w:color="auto" w:fill="auto"/>
            <w:vAlign w:val="center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A72B4" w:rsidRDefault="004B78E0">
            <w:pPr>
              <w:pStyle w:val="c28c14"/>
              <w:spacing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Обобщение по курсу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2B4">
        <w:tc>
          <w:tcPr>
            <w:tcW w:w="1135" w:type="dxa"/>
            <w:shd w:val="clear" w:color="auto" w:fill="auto"/>
            <w:vAlign w:val="center"/>
          </w:tcPr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0A72B4" w:rsidRDefault="004B78E0">
            <w:pPr>
              <w:pStyle w:val="c28c14"/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0A72B4" w:rsidRDefault="000A72B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4B78E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817"/>
        <w:gridCol w:w="3543"/>
        <w:gridCol w:w="849"/>
        <w:gridCol w:w="1162"/>
        <w:gridCol w:w="1282"/>
        <w:gridCol w:w="1918"/>
      </w:tblGrid>
      <w:tr w:rsidR="000A72B4">
        <w:trPr>
          <w:trHeight w:val="677"/>
        </w:trPr>
        <w:tc>
          <w:tcPr>
            <w:tcW w:w="816" w:type="dxa"/>
            <w:vMerge w:val="restart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A72B4">
        <w:trPr>
          <w:trHeight w:val="694"/>
        </w:trPr>
        <w:tc>
          <w:tcPr>
            <w:tcW w:w="816" w:type="dxa"/>
            <w:vMerge/>
            <w:shd w:val="clear" w:color="auto" w:fill="auto"/>
            <w:vAlign w:val="center"/>
          </w:tcPr>
          <w:p w:rsidR="000A72B4" w:rsidRDefault="000A72B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0A72B4" w:rsidRDefault="000A72B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0A72B4" w:rsidRDefault="000A72B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:rsidR="000A72B4" w:rsidRDefault="000A72B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 Хозяйство России 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643"/>
        </w:trPr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хозяйства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686"/>
        </w:trPr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экономики России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 Полярной звездой»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  <w:p w:rsidR="000A72B4" w:rsidRDefault="004B78E0">
            <w:pPr>
              <w:pStyle w:val="c4c26"/>
              <w:spacing w:beforeAutospacing="0" w:after="0" w:afterAutospacing="0"/>
              <w:jc w:val="both"/>
              <w:rPr>
                <w:rStyle w:val="c32c2"/>
                <w:bCs/>
              </w:rPr>
            </w:pPr>
            <w:r>
              <w:rPr>
                <w:rStyle w:val="c32c2"/>
                <w:rFonts w:ascii="Calibri" w:hAnsi="Calibri"/>
                <w:bCs/>
                <w:i/>
                <w:sz w:val="20"/>
                <w:szCs w:val="20"/>
              </w:rPr>
              <w:t>Практическая работа №1</w:t>
            </w:r>
            <w:r>
              <w:rPr>
                <w:rStyle w:val="c32c2"/>
                <w:rFonts w:ascii="Calibri" w:hAnsi="Calibri"/>
                <w:bCs/>
                <w:sz w:val="20"/>
                <w:szCs w:val="20"/>
              </w:rPr>
              <w:t xml:space="preserve"> Составление характеристики одного из угольных бассейнов по картам и статистическим материалам</w:t>
            </w:r>
          </w:p>
          <w:p w:rsidR="000A72B4" w:rsidRDefault="000A72B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металлургия</w:t>
            </w:r>
          </w:p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  №  2</w:t>
            </w:r>
          </w:p>
          <w:p w:rsidR="000A72B4" w:rsidRDefault="004B78E0">
            <w:pPr>
              <w:pStyle w:val="c4c26"/>
              <w:spacing w:beforeAutospacing="0" w:after="0" w:afterAutospacing="0"/>
              <w:jc w:val="both"/>
              <w:rPr>
                <w:rStyle w:val="c32c2"/>
              </w:rPr>
            </w:pPr>
            <w:r>
              <w:rPr>
                <w:rStyle w:val="c32c2"/>
                <w:rFonts w:ascii="Calibri" w:hAnsi="Calibri"/>
                <w:bCs/>
                <w:sz w:val="20"/>
                <w:szCs w:val="20"/>
              </w:rPr>
              <w:t xml:space="preserve">Составление </w:t>
            </w:r>
            <w:r>
              <w:rPr>
                <w:rStyle w:val="c32c2"/>
                <w:rFonts w:ascii="Calibri" w:hAnsi="Calibri"/>
                <w:bCs/>
                <w:sz w:val="20"/>
                <w:szCs w:val="20"/>
              </w:rPr>
              <w:t>характеристики одной  из металлургических  баз по картам и статистическим материалам</w:t>
            </w:r>
          </w:p>
          <w:p w:rsidR="000A72B4" w:rsidRDefault="000A72B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c4c26"/>
              <w:spacing w:beforeAutospacing="0" w:after="0" w:afterAutospacing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Машиностроение </w:t>
            </w:r>
            <w:r>
              <w:rPr>
                <w:rFonts w:ascii="Calibri" w:hAnsi="Calibri"/>
                <w:i/>
                <w:sz w:val="20"/>
                <w:szCs w:val="20"/>
              </w:rPr>
              <w:t>Практическая работа № 3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Style w:val="c32c2"/>
                <w:rFonts w:ascii="Calibri" w:hAnsi="Calibri"/>
                <w:bCs/>
                <w:sz w:val="20"/>
                <w:szCs w:val="20"/>
              </w:rPr>
              <w:t xml:space="preserve">Определение районов размещения  отраслей трудоёмкого и металлоёмкого  машиностроения по </w:t>
            </w:r>
            <w:r>
              <w:rPr>
                <w:rStyle w:val="c32c2"/>
                <w:rFonts w:ascii="Calibri" w:hAnsi="Calibri"/>
                <w:bCs/>
                <w:sz w:val="20"/>
                <w:szCs w:val="20"/>
              </w:rPr>
              <w:t>картам.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c4c26"/>
              <w:spacing w:beforeAutospacing="0" w:after="0" w:afterAutospacing="0"/>
              <w:jc w:val="both"/>
            </w:pPr>
            <w:r>
              <w:rPr>
                <w:rStyle w:val="c32c2"/>
                <w:rFonts w:ascii="Calibri" w:hAnsi="Calibri"/>
                <w:bCs/>
                <w:sz w:val="20"/>
                <w:szCs w:val="20"/>
              </w:rPr>
              <w:t>Практическая работа № 4 Составление характеристики одной  из химической промышленности по картам и статистическим материалам.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0A72B4" w:rsidRDefault="000A72B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хозяйство. Животноводство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инфраструктура.</w:t>
            </w:r>
          </w:p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 № 5.</w:t>
            </w:r>
          </w:p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одной из транспортных магистралей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типовому плану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  <w:p w:rsidR="000A72B4" w:rsidRDefault="000A72B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</w:t>
            </w:r>
          </w:p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0A72B4">
        <w:trPr>
          <w:trHeight w:val="445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Регионы России</w:t>
            </w:r>
          </w:p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360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Центральная  Россия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Центральной России.</w:t>
            </w:r>
          </w:p>
        </w:tc>
        <w:tc>
          <w:tcPr>
            <w:tcW w:w="849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Россия: освоение территории и население.</w:t>
            </w:r>
          </w:p>
        </w:tc>
        <w:tc>
          <w:tcPr>
            <w:tcW w:w="849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Россия: хозяйство.</w:t>
            </w:r>
          </w:p>
        </w:tc>
        <w:tc>
          <w:tcPr>
            <w:tcW w:w="849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Россия: хозяйство.</w:t>
            </w:r>
          </w:p>
        </w:tc>
        <w:tc>
          <w:tcPr>
            <w:tcW w:w="849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849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849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614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Европейский Северо-Запад 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487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Запада.</w:t>
            </w:r>
          </w:p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апад: «окно в Европу».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апад: хозяйство.</w:t>
            </w:r>
          </w:p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 лица России.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1165"/>
        </w:trPr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 № 6.</w:t>
            </w:r>
          </w:p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ГП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планировки двух столиц: Москвы и Санкт-Петербурга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439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Европейский Север 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Европейского Севера.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Север: освоение территории и население.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Север: хозяйство и проблемы.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«Полярной звездой»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445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Европейский Юг </w:t>
            </w:r>
          </w:p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635"/>
        </w:trPr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Пространство Европейского Юга. Факторы формирования района. </w:t>
            </w:r>
          </w:p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Юг: население.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Юг: освоение территории и хозяйство.</w:t>
            </w:r>
          </w:p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 условий для развития рекреационного хозяйства на Северном Кавказе».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193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Поволжье</w:t>
            </w:r>
          </w:p>
        </w:tc>
        <w:tc>
          <w:tcPr>
            <w:tcW w:w="849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362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Поволжья.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Поволжье: освоение территории и население.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491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Поволжье: хозяйство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проблемы.</w:t>
            </w:r>
          </w:p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529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Урал</w:t>
            </w:r>
          </w:p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551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Пространство Урала. </w:t>
            </w:r>
          </w:p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Урала: население и города.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Урал: освоение территории и хозяйства. </w:t>
            </w:r>
          </w:p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 № 8.</w:t>
            </w:r>
          </w:p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«Оценка экологической ситуации в разных частях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Урала и  пути решения экологических проблем».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720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849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381"/>
        </w:trPr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ЭГП, 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природы, территории Республики Башкортостан.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хозяйственное</w:t>
            </w:r>
          </w:p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Башкортостан. Хозяйство.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административ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центра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гиона.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номические проблемы региона.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445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Сибирь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360"/>
        </w:trPr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Сибири</w:t>
            </w:r>
          </w:p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Сибирь: освоение территории, население и хозяйство.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Сибирь.</w:t>
            </w:r>
          </w:p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9</w:t>
            </w:r>
          </w:p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Хозяйственная оценка  Сибири.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508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Дальний Восток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572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Дальний Восток: освоение территории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Восток: хозяйство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 Восток: хозяйство и перспективы.</w:t>
            </w:r>
          </w:p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№10</w:t>
            </w:r>
          </w:p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природных условий северной и южной части Дальнего Востока.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339"/>
        </w:trPr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Заключение 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rPr>
          <w:trHeight w:val="487"/>
        </w:trPr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Обобщение по курсу за 9 класс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0A72B4">
        <w:tc>
          <w:tcPr>
            <w:tcW w:w="816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shd w:val="clear" w:color="auto" w:fill="auto"/>
          </w:tcPr>
          <w:p w:rsidR="000A72B4" w:rsidRDefault="004B78E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A72B4" w:rsidRDefault="000A72B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72B4" w:rsidRDefault="000A72B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A72B4" w:rsidRDefault="000A72B4">
      <w:pPr>
        <w:pStyle w:val="1"/>
      </w:pPr>
    </w:p>
    <w:sectPr w:rsidR="000A72B4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E0" w:rsidRDefault="004B78E0">
      <w:r>
        <w:separator/>
      </w:r>
    </w:p>
  </w:endnote>
  <w:endnote w:type="continuationSeparator" w:id="0">
    <w:p w:rsidR="004B78E0" w:rsidRDefault="004B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23046"/>
      <w:docPartObj>
        <w:docPartGallery w:val="Page Numbers (Bottom of Page)"/>
        <w:docPartUnique/>
      </w:docPartObj>
    </w:sdtPr>
    <w:sdtEndPr/>
    <w:sdtContent>
      <w:p w:rsidR="000A72B4" w:rsidRDefault="004B78E0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B3EE9">
          <w:rPr>
            <w:noProof/>
          </w:rPr>
          <w:t>1</w:t>
        </w:r>
        <w:r>
          <w:fldChar w:fldCharType="end"/>
        </w:r>
      </w:p>
    </w:sdtContent>
  </w:sdt>
  <w:p w:rsidR="000A72B4" w:rsidRDefault="000A72B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E0" w:rsidRDefault="004B78E0">
      <w:r>
        <w:separator/>
      </w:r>
    </w:p>
  </w:footnote>
  <w:footnote w:type="continuationSeparator" w:id="0">
    <w:p w:rsidR="004B78E0" w:rsidRDefault="004B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BE1"/>
    <w:multiLevelType w:val="multilevel"/>
    <w:tmpl w:val="EABA8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625C"/>
    <w:multiLevelType w:val="multilevel"/>
    <w:tmpl w:val="58204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CB426B"/>
    <w:multiLevelType w:val="multilevel"/>
    <w:tmpl w:val="9A448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2B4"/>
    <w:rsid w:val="000A72B4"/>
    <w:rsid w:val="004B78E0"/>
    <w:rsid w:val="00B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585E"/>
    <w:pPr>
      <w:suppressAutoHyphens/>
      <w:spacing w:after="160" w:line="252" w:lineRule="auto"/>
    </w:pPr>
    <w:rPr>
      <w:rFonts w:eastAsia="Droid Sans Fallback" w:cs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CB31A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3">
    <w:name w:val="Верхний колонтитул Знак"/>
    <w:basedOn w:val="a0"/>
    <w:uiPriority w:val="99"/>
    <w:semiHidden/>
    <w:qFormat/>
    <w:rsid w:val="005E7798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E7798"/>
    <w:rPr>
      <w:rFonts w:eastAsiaTheme="minorEastAsia"/>
      <w:lang w:eastAsia="ru-RU"/>
    </w:rPr>
  </w:style>
  <w:style w:type="character" w:customStyle="1" w:styleId="FontStyle12">
    <w:name w:val="Font Style12"/>
    <w:qFormat/>
    <w:rsid w:val="009F0ADE"/>
    <w:rPr>
      <w:rFonts w:ascii="Bookman Old Style" w:hAnsi="Bookman Old Style" w:cs="Bookman Old Style"/>
      <w:b/>
      <w:bCs/>
      <w:spacing w:val="10"/>
      <w:sz w:val="16"/>
      <w:szCs w:val="16"/>
    </w:rPr>
  </w:style>
  <w:style w:type="character" w:customStyle="1" w:styleId="FontStyle13">
    <w:name w:val="Font Style13"/>
    <w:qFormat/>
    <w:rsid w:val="009F0ADE"/>
    <w:rPr>
      <w:rFonts w:ascii="Bookman Old Style" w:hAnsi="Bookman Old Style" w:cs="Bookman Old Style"/>
      <w:sz w:val="16"/>
      <w:szCs w:val="16"/>
    </w:rPr>
  </w:style>
  <w:style w:type="character" w:customStyle="1" w:styleId="FontStyle15">
    <w:name w:val="Font Style15"/>
    <w:qFormat/>
    <w:rsid w:val="009F0ADE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character" w:customStyle="1" w:styleId="c0">
    <w:name w:val="c0"/>
    <w:basedOn w:val="a0"/>
    <w:qFormat/>
    <w:rsid w:val="001B589B"/>
  </w:style>
  <w:style w:type="character" w:customStyle="1" w:styleId="apple-converted-space">
    <w:name w:val="apple-converted-space"/>
    <w:basedOn w:val="a0"/>
    <w:qFormat/>
    <w:rsid w:val="001B589B"/>
  </w:style>
  <w:style w:type="character" w:customStyle="1" w:styleId="c0c2">
    <w:name w:val="c0 c2"/>
    <w:basedOn w:val="a0"/>
    <w:qFormat/>
    <w:rsid w:val="001B589B"/>
  </w:style>
  <w:style w:type="character" w:customStyle="1" w:styleId="c32">
    <w:name w:val="c32"/>
    <w:basedOn w:val="a0"/>
    <w:qFormat/>
    <w:rsid w:val="001B589B"/>
  </w:style>
  <w:style w:type="character" w:customStyle="1" w:styleId="c32c2">
    <w:name w:val="c32 c2"/>
    <w:basedOn w:val="a0"/>
    <w:qFormat/>
    <w:rsid w:val="001B589B"/>
  </w:style>
  <w:style w:type="character" w:customStyle="1" w:styleId="a5">
    <w:name w:val="Текст выноски Знак"/>
    <w:basedOn w:val="a0"/>
    <w:uiPriority w:val="99"/>
    <w:semiHidden/>
    <w:qFormat/>
    <w:rsid w:val="007169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</w:style>
  <w:style w:type="paragraph" w:customStyle="1" w:styleId="a6">
    <w:name w:val="Заголовок"/>
    <w:basedOn w:val="1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1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1"/>
    <w:qFormat/>
    <w:pPr>
      <w:suppressLineNumbers/>
    </w:pPr>
    <w:rPr>
      <w:rFonts w:cs="Arial Unicode MS"/>
    </w:rPr>
  </w:style>
  <w:style w:type="paragraph" w:styleId="ab">
    <w:name w:val="Normal (Web)"/>
    <w:basedOn w:val="1"/>
    <w:semiHidden/>
    <w:unhideWhenUsed/>
    <w:qFormat/>
    <w:rsid w:val="003A5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1"/>
    <w:qFormat/>
    <w:rsid w:val="003A585E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1"/>
    <w:qFormat/>
    <w:rsid w:val="003A585E"/>
    <w:pPr>
      <w:spacing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CB31A7"/>
    <w:rPr>
      <w:rFonts w:cs="Times New Roman"/>
    </w:rPr>
  </w:style>
  <w:style w:type="paragraph" w:styleId="ae">
    <w:name w:val="header"/>
    <w:basedOn w:val="1"/>
    <w:uiPriority w:val="99"/>
    <w:semiHidden/>
    <w:unhideWhenUsed/>
    <w:rsid w:val="005E779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1"/>
    <w:uiPriority w:val="99"/>
    <w:unhideWhenUsed/>
    <w:rsid w:val="005E779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2">
    <w:name w:val="Style2"/>
    <w:basedOn w:val="1"/>
    <w:qFormat/>
    <w:rsid w:val="009F0ADE"/>
    <w:pPr>
      <w:widowControl w:val="0"/>
      <w:spacing w:after="0" w:line="206" w:lineRule="exact"/>
      <w:ind w:firstLine="278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c4c26">
    <w:name w:val="c4 c26"/>
    <w:basedOn w:val="1"/>
    <w:qFormat/>
    <w:rsid w:val="001B58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14">
    <w:name w:val="c28 c14"/>
    <w:basedOn w:val="1"/>
    <w:qFormat/>
    <w:rsid w:val="009773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1"/>
    <w:uiPriority w:val="99"/>
    <w:semiHidden/>
    <w:unhideWhenUsed/>
    <w:qFormat/>
    <w:rsid w:val="007169C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A58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73CA-68D0-417A-A8D6-3EA8D9FB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5735</Words>
  <Characters>32692</Characters>
  <Application>Microsoft Office Word</Application>
  <DocSecurity>0</DocSecurity>
  <Lines>272</Lines>
  <Paragraphs>76</Paragraphs>
  <ScaleCrop>false</ScaleCrop>
  <Company>Krokoz™ Inc.</Company>
  <LinksUpToDate>false</LinksUpToDate>
  <CharactersWithSpaces>38351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dc:description/>
  <cp:lastModifiedBy>СОШ с. Первомайское</cp:lastModifiedBy>
  <cp:revision>13</cp:revision>
  <cp:lastPrinted>2019-10-18T04:02:00Z</cp:lastPrinted>
  <dcterms:created xsi:type="dcterms:W3CDTF">2019-09-22T17:36:00Z</dcterms:created>
  <dcterms:modified xsi:type="dcterms:W3CDTF">2019-11-18T05:35:00Z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